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C2C66" w14:textId="5B1A6CF5" w:rsidR="00CC129E" w:rsidRDefault="00CC129E" w:rsidP="00120A2E">
      <w:pPr>
        <w:pStyle w:val="BodyText"/>
        <w:ind w:left="284" w:hanging="284"/>
        <w:rPr>
          <w:rFonts w:ascii="Times New Roman"/>
          <w:sz w:val="20"/>
        </w:rPr>
      </w:pPr>
    </w:p>
    <w:p w14:paraId="2F901A07" w14:textId="77777777" w:rsidR="00CC129E" w:rsidRDefault="00CC129E">
      <w:pPr>
        <w:pStyle w:val="BodyText"/>
        <w:rPr>
          <w:rFonts w:ascii="Times New Roman"/>
          <w:sz w:val="20"/>
        </w:rPr>
      </w:pPr>
    </w:p>
    <w:p w14:paraId="46433F18" w14:textId="77777777" w:rsidR="00CC129E" w:rsidRDefault="00CC129E">
      <w:pPr>
        <w:pStyle w:val="BodyText"/>
        <w:rPr>
          <w:rFonts w:ascii="Times New Roman"/>
          <w:sz w:val="20"/>
        </w:rPr>
      </w:pPr>
    </w:p>
    <w:p w14:paraId="1CD854EC" w14:textId="77777777" w:rsidR="00CC129E" w:rsidRDefault="00CC129E">
      <w:pPr>
        <w:pStyle w:val="BodyText"/>
        <w:rPr>
          <w:rFonts w:ascii="Times New Roman"/>
          <w:sz w:val="20"/>
        </w:rPr>
      </w:pPr>
    </w:p>
    <w:p w14:paraId="323EB1C2" w14:textId="0EF4D3C8" w:rsidR="00CC129E" w:rsidRDefault="00F436A9">
      <w:pPr>
        <w:pStyle w:val="BodyText"/>
        <w:rPr>
          <w:rFonts w:ascii="Times New Roman"/>
          <w:sz w:val="20"/>
        </w:rPr>
      </w:pPr>
      <w:r>
        <w:rPr>
          <w:noProof/>
        </w:rPr>
        <w:drawing>
          <wp:inline distT="0" distB="0" distL="0" distR="0" wp14:anchorId="002BE685" wp14:editId="48380968">
            <wp:extent cx="4984750" cy="2246796"/>
            <wp:effectExtent l="0" t="0" r="0" b="0"/>
            <wp:docPr id="48604270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42706" name="Picture 1" descr="A black background with blu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7481" cy="2252534"/>
                    </a:xfrm>
                    <a:prstGeom prst="rect">
                      <a:avLst/>
                    </a:prstGeom>
                    <a:noFill/>
                    <a:ln>
                      <a:noFill/>
                    </a:ln>
                  </pic:spPr>
                </pic:pic>
              </a:graphicData>
            </a:graphic>
          </wp:inline>
        </w:drawing>
      </w:r>
    </w:p>
    <w:p w14:paraId="53D7EBDD" w14:textId="41A883D2" w:rsidR="00CC129E" w:rsidRDefault="00CC129E">
      <w:pPr>
        <w:pStyle w:val="BodyText"/>
        <w:rPr>
          <w:rFonts w:ascii="Times New Roman"/>
          <w:sz w:val="29"/>
        </w:rPr>
      </w:pPr>
    </w:p>
    <w:p w14:paraId="78D5DBCA" w14:textId="3F5DBFAE" w:rsidR="002B2E2E" w:rsidRDefault="002B2E2E">
      <w:pPr>
        <w:pStyle w:val="BodyText"/>
        <w:rPr>
          <w:rFonts w:ascii="Times New Roman"/>
          <w:sz w:val="29"/>
        </w:rPr>
      </w:pPr>
    </w:p>
    <w:p w14:paraId="0A8F5440" w14:textId="379FCD27" w:rsidR="002B2E2E" w:rsidRDefault="002B2E2E">
      <w:pPr>
        <w:pStyle w:val="BodyText"/>
        <w:rPr>
          <w:rFonts w:ascii="Times New Roman"/>
          <w:sz w:val="29"/>
        </w:rPr>
      </w:pPr>
    </w:p>
    <w:p w14:paraId="088E29F6" w14:textId="77777777" w:rsidR="002B2E2E" w:rsidRDefault="002B2E2E">
      <w:pPr>
        <w:pStyle w:val="BodyText"/>
        <w:rPr>
          <w:rFonts w:ascii="Times New Roman"/>
          <w:sz w:val="20"/>
        </w:rPr>
      </w:pPr>
    </w:p>
    <w:p w14:paraId="1D805BEC" w14:textId="77777777" w:rsidR="00CC129E" w:rsidRDefault="00CC129E">
      <w:pPr>
        <w:pStyle w:val="BodyText"/>
        <w:rPr>
          <w:rFonts w:ascii="Times New Roman"/>
          <w:sz w:val="20"/>
        </w:rPr>
      </w:pPr>
    </w:p>
    <w:p w14:paraId="60533005" w14:textId="77777777" w:rsidR="00CC129E" w:rsidRDefault="00CC129E">
      <w:pPr>
        <w:pStyle w:val="BodyText"/>
        <w:rPr>
          <w:rFonts w:ascii="Times New Roman"/>
          <w:sz w:val="20"/>
        </w:rPr>
      </w:pPr>
    </w:p>
    <w:p w14:paraId="72660E00" w14:textId="77777777" w:rsidR="00CC129E" w:rsidRPr="00CE0DBA" w:rsidRDefault="00CC129E">
      <w:pPr>
        <w:pStyle w:val="BodyText"/>
        <w:rPr>
          <w:rFonts w:ascii="Work Sans" w:hAnsi="Work Sans"/>
          <w:sz w:val="20"/>
        </w:rPr>
      </w:pPr>
    </w:p>
    <w:p w14:paraId="5033FC34" w14:textId="1D83E927" w:rsidR="00CC129E" w:rsidRPr="00CE0DBA" w:rsidRDefault="005B69D4" w:rsidP="00FF0CEB">
      <w:pPr>
        <w:spacing w:before="170"/>
        <w:ind w:left="152"/>
        <w:rPr>
          <w:rFonts w:ascii="Work Sans" w:hAnsi="Work Sans"/>
          <w:b/>
          <w:sz w:val="36"/>
          <w:szCs w:val="36"/>
        </w:rPr>
      </w:pPr>
      <w:r w:rsidRPr="00CE0DBA">
        <w:rPr>
          <w:rFonts w:ascii="Work Sans" w:hAnsi="Work Sans"/>
          <w:b/>
          <w:sz w:val="36"/>
          <w:szCs w:val="36"/>
        </w:rPr>
        <w:t>SOCIETIES</w:t>
      </w:r>
      <w:r w:rsidR="00FF0CEB" w:rsidRPr="00CE0DBA">
        <w:rPr>
          <w:rFonts w:ascii="Work Sans" w:hAnsi="Work Sans"/>
          <w:b/>
          <w:sz w:val="36"/>
          <w:szCs w:val="36"/>
        </w:rPr>
        <w:t xml:space="preserve"> </w:t>
      </w:r>
      <w:r w:rsidRPr="00CE0DBA">
        <w:rPr>
          <w:rFonts w:ascii="Work Sans" w:hAnsi="Work Sans"/>
          <w:b/>
          <w:sz w:val="36"/>
          <w:szCs w:val="36"/>
        </w:rPr>
        <w:t>&amp;</w:t>
      </w:r>
      <w:r w:rsidR="00FF0CEB" w:rsidRPr="00CE0DBA">
        <w:rPr>
          <w:rFonts w:ascii="Work Sans" w:hAnsi="Work Sans"/>
          <w:b/>
          <w:sz w:val="36"/>
          <w:szCs w:val="36"/>
        </w:rPr>
        <w:t xml:space="preserve"> </w:t>
      </w:r>
      <w:r w:rsidRPr="00CE0DBA">
        <w:rPr>
          <w:rFonts w:ascii="Work Sans" w:hAnsi="Work Sans"/>
          <w:b/>
          <w:sz w:val="36"/>
          <w:szCs w:val="36"/>
        </w:rPr>
        <w:t>STUDENT</w:t>
      </w:r>
      <w:r w:rsidRPr="00CE0DBA">
        <w:rPr>
          <w:rFonts w:ascii="Work Sans" w:hAnsi="Work Sans"/>
          <w:b/>
          <w:spacing w:val="-2"/>
          <w:sz w:val="36"/>
          <w:szCs w:val="36"/>
        </w:rPr>
        <w:t xml:space="preserve"> </w:t>
      </w:r>
      <w:r w:rsidRPr="00CE0DBA">
        <w:rPr>
          <w:rFonts w:ascii="Work Sans" w:hAnsi="Work Sans"/>
          <w:b/>
          <w:sz w:val="36"/>
          <w:szCs w:val="36"/>
        </w:rPr>
        <w:t>ACTIVITIES</w:t>
      </w:r>
    </w:p>
    <w:p w14:paraId="755F2770" w14:textId="77777777" w:rsidR="00CC129E" w:rsidRPr="00CE0DBA" w:rsidRDefault="00CC129E">
      <w:pPr>
        <w:pStyle w:val="BodyText"/>
        <w:rPr>
          <w:rFonts w:ascii="Work Sans" w:hAnsi="Work Sans"/>
          <w:b/>
          <w:sz w:val="36"/>
          <w:szCs w:val="36"/>
        </w:rPr>
      </w:pPr>
    </w:p>
    <w:p w14:paraId="5E78D7A4" w14:textId="77777777" w:rsidR="00CC129E" w:rsidRPr="00CE0DBA" w:rsidRDefault="00CC129E">
      <w:pPr>
        <w:pStyle w:val="BodyText"/>
        <w:rPr>
          <w:rFonts w:ascii="Work Sans" w:hAnsi="Work Sans"/>
          <w:b/>
          <w:sz w:val="36"/>
          <w:szCs w:val="36"/>
        </w:rPr>
      </w:pPr>
    </w:p>
    <w:p w14:paraId="5CF59467" w14:textId="77777777" w:rsidR="00CC129E" w:rsidRPr="00CE0DBA" w:rsidRDefault="00CC129E">
      <w:pPr>
        <w:pStyle w:val="BodyText"/>
        <w:rPr>
          <w:rFonts w:ascii="Work Sans" w:hAnsi="Work Sans"/>
          <w:b/>
          <w:sz w:val="36"/>
          <w:szCs w:val="36"/>
        </w:rPr>
      </w:pPr>
    </w:p>
    <w:p w14:paraId="544B2DDA" w14:textId="77777777" w:rsidR="00CC129E" w:rsidRPr="00CE0DBA" w:rsidRDefault="00CC129E">
      <w:pPr>
        <w:pStyle w:val="BodyText"/>
        <w:rPr>
          <w:rFonts w:ascii="Work Sans" w:hAnsi="Work Sans"/>
          <w:b/>
          <w:sz w:val="36"/>
          <w:szCs w:val="36"/>
        </w:rPr>
      </w:pPr>
    </w:p>
    <w:p w14:paraId="632AD664" w14:textId="77777777" w:rsidR="00CC129E" w:rsidRPr="00CE0DBA" w:rsidRDefault="00CC129E">
      <w:pPr>
        <w:pStyle w:val="BodyText"/>
        <w:rPr>
          <w:rFonts w:ascii="Work Sans" w:hAnsi="Work Sans"/>
          <w:b/>
          <w:sz w:val="36"/>
          <w:szCs w:val="36"/>
        </w:rPr>
      </w:pPr>
    </w:p>
    <w:p w14:paraId="7D6F9E21" w14:textId="77777777" w:rsidR="00CC129E" w:rsidRPr="00CE0DBA" w:rsidRDefault="00CC129E">
      <w:pPr>
        <w:pStyle w:val="BodyText"/>
        <w:rPr>
          <w:rFonts w:ascii="Work Sans" w:hAnsi="Work Sans"/>
          <w:b/>
          <w:sz w:val="36"/>
          <w:szCs w:val="36"/>
        </w:rPr>
      </w:pPr>
    </w:p>
    <w:p w14:paraId="4F364347" w14:textId="47CF905C" w:rsidR="00CC129E" w:rsidRPr="00CE0DBA" w:rsidRDefault="005B69D4" w:rsidP="00463B41">
      <w:pPr>
        <w:ind w:left="152"/>
        <w:rPr>
          <w:rFonts w:ascii="Work Sans" w:hAnsi="Work Sans"/>
          <w:b/>
          <w:sz w:val="36"/>
          <w:szCs w:val="36"/>
        </w:rPr>
      </w:pPr>
      <w:r w:rsidRPr="00CE0DBA">
        <w:rPr>
          <w:rFonts w:ascii="Work Sans" w:hAnsi="Work Sans"/>
          <w:b/>
          <w:sz w:val="36"/>
          <w:szCs w:val="36"/>
        </w:rPr>
        <w:t>HEALTH</w:t>
      </w:r>
      <w:r w:rsidRPr="00CE0DBA">
        <w:rPr>
          <w:rFonts w:ascii="Work Sans" w:hAnsi="Work Sans"/>
          <w:b/>
          <w:spacing w:val="-4"/>
          <w:sz w:val="36"/>
          <w:szCs w:val="36"/>
        </w:rPr>
        <w:t xml:space="preserve"> </w:t>
      </w:r>
      <w:r w:rsidRPr="00CE0DBA">
        <w:rPr>
          <w:rFonts w:ascii="Work Sans" w:hAnsi="Work Sans"/>
          <w:b/>
          <w:sz w:val="36"/>
          <w:szCs w:val="36"/>
        </w:rPr>
        <w:t>&amp;</w:t>
      </w:r>
      <w:r w:rsidRPr="00CE0DBA">
        <w:rPr>
          <w:rFonts w:ascii="Work Sans" w:hAnsi="Work Sans"/>
          <w:b/>
          <w:spacing w:val="-2"/>
          <w:sz w:val="36"/>
          <w:szCs w:val="36"/>
        </w:rPr>
        <w:t xml:space="preserve"> </w:t>
      </w:r>
      <w:r w:rsidRPr="00CE0DBA">
        <w:rPr>
          <w:rFonts w:ascii="Work Sans" w:hAnsi="Work Sans"/>
          <w:b/>
          <w:sz w:val="36"/>
          <w:szCs w:val="36"/>
        </w:rPr>
        <w:t>SAFETY</w:t>
      </w:r>
      <w:r w:rsidR="00463B41" w:rsidRPr="00CE0DBA">
        <w:rPr>
          <w:rFonts w:ascii="Work Sans" w:hAnsi="Work Sans"/>
          <w:b/>
          <w:sz w:val="36"/>
          <w:szCs w:val="36"/>
        </w:rPr>
        <w:t xml:space="preserve"> </w:t>
      </w:r>
      <w:r w:rsidRPr="00CE0DBA">
        <w:rPr>
          <w:rFonts w:ascii="Work Sans" w:hAnsi="Work Sans"/>
          <w:b/>
          <w:sz w:val="36"/>
          <w:szCs w:val="36"/>
        </w:rPr>
        <w:t>GUIDANCE</w:t>
      </w:r>
      <w:r w:rsidRPr="00CE0DBA">
        <w:rPr>
          <w:rFonts w:ascii="Work Sans" w:hAnsi="Work Sans"/>
          <w:b/>
          <w:spacing w:val="-3"/>
          <w:sz w:val="36"/>
          <w:szCs w:val="36"/>
        </w:rPr>
        <w:t xml:space="preserve"> </w:t>
      </w:r>
      <w:r w:rsidRPr="00CE0DBA">
        <w:rPr>
          <w:rFonts w:ascii="Work Sans" w:hAnsi="Work Sans"/>
          <w:b/>
          <w:sz w:val="36"/>
          <w:szCs w:val="36"/>
        </w:rPr>
        <w:t>DOCUMENT</w:t>
      </w:r>
    </w:p>
    <w:p w14:paraId="6FBFE0C5" w14:textId="77777777" w:rsidR="00CC129E" w:rsidRPr="00463B41" w:rsidRDefault="00CC129E">
      <w:pPr>
        <w:pStyle w:val="BodyText"/>
        <w:rPr>
          <w:b/>
          <w:sz w:val="36"/>
          <w:szCs w:val="36"/>
        </w:rPr>
      </w:pPr>
    </w:p>
    <w:p w14:paraId="2F1EC793" w14:textId="77777777" w:rsidR="00CC129E" w:rsidRPr="00463B41" w:rsidRDefault="00CC129E">
      <w:pPr>
        <w:pStyle w:val="BodyText"/>
        <w:rPr>
          <w:b/>
          <w:sz w:val="36"/>
          <w:szCs w:val="36"/>
        </w:rPr>
      </w:pPr>
    </w:p>
    <w:p w14:paraId="4ADB1C5B" w14:textId="77777777" w:rsidR="00CC129E" w:rsidRDefault="00CC129E">
      <w:pPr>
        <w:pStyle w:val="BodyText"/>
        <w:rPr>
          <w:b/>
          <w:sz w:val="32"/>
        </w:rPr>
      </w:pPr>
    </w:p>
    <w:p w14:paraId="2AED1DD4" w14:textId="4FB310AA" w:rsidR="00CC129E" w:rsidRDefault="00CC129E" w:rsidP="3A4B246A">
      <w:pPr>
        <w:pStyle w:val="BodyText"/>
        <w:rPr>
          <w:b/>
          <w:bCs/>
          <w:sz w:val="32"/>
          <w:szCs w:val="32"/>
        </w:rPr>
      </w:pPr>
    </w:p>
    <w:p w14:paraId="659E0516" w14:textId="77777777" w:rsidR="00CC129E" w:rsidRDefault="00CC129E" w:rsidP="3A4B246A">
      <w:pPr>
        <w:pStyle w:val="BodyText"/>
        <w:spacing w:before="4"/>
        <w:rPr>
          <w:b/>
          <w:bCs/>
        </w:rPr>
      </w:pPr>
    </w:p>
    <w:p w14:paraId="0633998F" w14:textId="561DE6B0" w:rsidR="00CC129E" w:rsidRPr="00350B85" w:rsidRDefault="00CC129E" w:rsidP="00350B85">
      <w:pPr>
        <w:pStyle w:val="BodyText"/>
        <w:tabs>
          <w:tab w:val="left" w:pos="6981"/>
        </w:tabs>
        <w:ind w:left="152"/>
        <w:rPr>
          <w:sz w:val="28"/>
          <w:szCs w:val="28"/>
        </w:rPr>
        <w:sectPr w:rsidR="00CC129E" w:rsidRPr="00350B85">
          <w:headerReference w:type="default" r:id="rId12"/>
          <w:footerReference w:type="default" r:id="rId13"/>
          <w:type w:val="continuous"/>
          <w:pgSz w:w="12240" w:h="15840"/>
          <w:pgMar w:top="1500" w:right="640" w:bottom="860" w:left="700" w:header="0" w:footer="673" w:gutter="0"/>
          <w:pgNumType w:start="1"/>
          <w:cols w:space="720"/>
        </w:sectPr>
      </w:pPr>
    </w:p>
    <w:p w14:paraId="0239B12D" w14:textId="0B7312E1" w:rsidR="00350B85" w:rsidRPr="00CE0DBA" w:rsidRDefault="443F8EC8" w:rsidP="3A4B246A">
      <w:pPr>
        <w:spacing w:after="160"/>
        <w:rPr>
          <w:rFonts w:ascii="Work Sans" w:hAnsi="Work Sans"/>
          <w:b/>
          <w:bCs/>
          <w:sz w:val="28"/>
          <w:szCs w:val="28"/>
        </w:rPr>
      </w:pPr>
      <w:r w:rsidRPr="00CE0DBA">
        <w:rPr>
          <w:rFonts w:ascii="Work Sans" w:hAnsi="Work Sans"/>
          <w:b/>
          <w:bCs/>
          <w:sz w:val="28"/>
          <w:szCs w:val="28"/>
        </w:rPr>
        <w:lastRenderedPageBreak/>
        <w:t>Table of Contents</w:t>
      </w:r>
    </w:p>
    <w:p w14:paraId="3B73EA66" w14:textId="1FEC959F" w:rsidR="00350B85" w:rsidRPr="00CE0DBA" w:rsidRDefault="443F8EC8" w:rsidP="3A4B246A">
      <w:pPr>
        <w:spacing w:after="160"/>
        <w:rPr>
          <w:rFonts w:ascii="Work Sans" w:hAnsi="Work Sans"/>
          <w:b/>
          <w:bCs/>
        </w:rPr>
      </w:pPr>
      <w:r w:rsidRPr="00CE0DBA">
        <w:rPr>
          <w:rFonts w:ascii="Work Sans" w:hAnsi="Work Sans"/>
          <w:b/>
          <w:bCs/>
        </w:rPr>
        <w:t>Part 1 – Purpose and Principles</w:t>
      </w:r>
    </w:p>
    <w:p w14:paraId="1AACC5C3" w14:textId="7E5EDEE4" w:rsidR="00350B85" w:rsidRPr="00CE0DBA" w:rsidRDefault="443F8EC8" w:rsidP="3A4B246A">
      <w:pPr>
        <w:pStyle w:val="ListParagraph"/>
        <w:numPr>
          <w:ilvl w:val="0"/>
          <w:numId w:val="7"/>
        </w:numPr>
        <w:rPr>
          <w:rFonts w:ascii="Work Sans" w:hAnsi="Work Sans"/>
        </w:rPr>
      </w:pPr>
      <w:r w:rsidRPr="00CE0DBA">
        <w:rPr>
          <w:rFonts w:ascii="Work Sans" w:hAnsi="Work Sans"/>
        </w:rPr>
        <w:t>Health and Safety Policy Statement</w:t>
      </w:r>
    </w:p>
    <w:p w14:paraId="2FEBAABF" w14:textId="18481A33" w:rsidR="00350B85" w:rsidRPr="00CE0DBA" w:rsidRDefault="443F8EC8" w:rsidP="3A4B246A">
      <w:pPr>
        <w:pStyle w:val="ListParagraph"/>
        <w:numPr>
          <w:ilvl w:val="0"/>
          <w:numId w:val="7"/>
        </w:numPr>
        <w:rPr>
          <w:rFonts w:ascii="Work Sans" w:hAnsi="Work Sans"/>
        </w:rPr>
      </w:pPr>
      <w:r w:rsidRPr="00CE0DBA">
        <w:rPr>
          <w:rFonts w:ascii="Work Sans" w:hAnsi="Work Sans"/>
        </w:rPr>
        <w:t>Definition of Activities</w:t>
      </w:r>
    </w:p>
    <w:p w14:paraId="5A99E91B" w14:textId="61AF6654" w:rsidR="00350B85" w:rsidRPr="00CE0DBA" w:rsidRDefault="443F8EC8" w:rsidP="3A4B246A">
      <w:pPr>
        <w:pStyle w:val="ListParagraph"/>
        <w:numPr>
          <w:ilvl w:val="0"/>
          <w:numId w:val="7"/>
        </w:numPr>
        <w:rPr>
          <w:rFonts w:ascii="Work Sans" w:hAnsi="Work Sans"/>
        </w:rPr>
      </w:pPr>
      <w:r w:rsidRPr="00CE0DBA">
        <w:rPr>
          <w:rFonts w:ascii="Work Sans" w:hAnsi="Work Sans"/>
        </w:rPr>
        <w:t>Purpose of this Guidance</w:t>
      </w:r>
    </w:p>
    <w:p w14:paraId="1E198CF5" w14:textId="4736C26B" w:rsidR="00350B85" w:rsidRPr="00CE0DBA" w:rsidRDefault="443F8EC8" w:rsidP="3A4B246A">
      <w:pPr>
        <w:pStyle w:val="ListParagraph"/>
        <w:numPr>
          <w:ilvl w:val="0"/>
          <w:numId w:val="7"/>
        </w:numPr>
        <w:rPr>
          <w:rFonts w:ascii="Work Sans" w:hAnsi="Work Sans"/>
        </w:rPr>
      </w:pPr>
      <w:r w:rsidRPr="00CE0DBA">
        <w:rPr>
          <w:rFonts w:ascii="Work Sans" w:hAnsi="Work Sans"/>
        </w:rPr>
        <w:t>Our Approach to Health, Safety and Wellbeing</w:t>
      </w:r>
    </w:p>
    <w:p w14:paraId="7A74B943" w14:textId="0DDBA13D" w:rsidR="00350B85" w:rsidRPr="00CE0DBA" w:rsidRDefault="443F8EC8" w:rsidP="3A4B246A">
      <w:pPr>
        <w:pStyle w:val="ListParagraph"/>
        <w:numPr>
          <w:ilvl w:val="0"/>
          <w:numId w:val="7"/>
        </w:numPr>
        <w:rPr>
          <w:rFonts w:ascii="Work Sans" w:hAnsi="Work Sans"/>
        </w:rPr>
      </w:pPr>
      <w:r w:rsidRPr="00CE0DBA">
        <w:rPr>
          <w:rFonts w:ascii="Work Sans" w:hAnsi="Work Sans"/>
        </w:rPr>
        <w:t>Managing Safety in Student Activities</w:t>
      </w:r>
    </w:p>
    <w:p w14:paraId="69EB93CF" w14:textId="0EC6EF36" w:rsidR="00350B85" w:rsidRPr="00CE0DBA" w:rsidRDefault="443F8EC8" w:rsidP="3A4B246A">
      <w:pPr>
        <w:pStyle w:val="ListParagraph"/>
        <w:numPr>
          <w:ilvl w:val="0"/>
          <w:numId w:val="7"/>
        </w:numPr>
        <w:rPr>
          <w:rFonts w:ascii="Work Sans" w:hAnsi="Work Sans"/>
        </w:rPr>
      </w:pPr>
      <w:r w:rsidRPr="00CE0DBA">
        <w:rPr>
          <w:rFonts w:ascii="Work Sans" w:hAnsi="Work Sans"/>
        </w:rPr>
        <w:t>Statement of Intent</w:t>
      </w:r>
    </w:p>
    <w:p w14:paraId="17C23240" w14:textId="72D987D9" w:rsidR="00350B85" w:rsidRPr="00CE0DBA" w:rsidRDefault="00350B85" w:rsidP="3A4B246A">
      <w:pPr>
        <w:spacing w:after="160"/>
        <w:rPr>
          <w:rFonts w:ascii="Work Sans" w:hAnsi="Work Sans"/>
          <w:b/>
          <w:bCs/>
        </w:rPr>
      </w:pPr>
    </w:p>
    <w:p w14:paraId="7D1EE693" w14:textId="4DCFA266" w:rsidR="00350B85" w:rsidRPr="00CE0DBA" w:rsidRDefault="443F8EC8" w:rsidP="3A4B246A">
      <w:pPr>
        <w:spacing w:after="160"/>
        <w:rPr>
          <w:rFonts w:ascii="Work Sans" w:hAnsi="Work Sans"/>
          <w:b/>
          <w:bCs/>
        </w:rPr>
      </w:pPr>
      <w:r w:rsidRPr="00CE0DBA">
        <w:rPr>
          <w:rFonts w:ascii="Work Sans" w:hAnsi="Work Sans"/>
          <w:b/>
          <w:bCs/>
        </w:rPr>
        <w:t>Part 2 – Roles and Responsibilities</w:t>
      </w:r>
    </w:p>
    <w:p w14:paraId="22A6D87E" w14:textId="7BF1DC6D" w:rsidR="00350B85" w:rsidRPr="00CE0DBA" w:rsidRDefault="443F8EC8" w:rsidP="3A4B246A">
      <w:pPr>
        <w:pStyle w:val="ListParagraph"/>
        <w:numPr>
          <w:ilvl w:val="0"/>
          <w:numId w:val="6"/>
        </w:numPr>
        <w:rPr>
          <w:rFonts w:ascii="Work Sans" w:hAnsi="Work Sans"/>
        </w:rPr>
      </w:pPr>
      <w:r w:rsidRPr="00CE0DBA">
        <w:rPr>
          <w:rFonts w:ascii="Work Sans" w:hAnsi="Work Sans"/>
        </w:rPr>
        <w:t>Role of the Students’ Union</w:t>
      </w:r>
    </w:p>
    <w:p w14:paraId="2E47358E" w14:textId="606D328E" w:rsidR="00350B85" w:rsidRPr="00CE0DBA" w:rsidRDefault="443F8EC8" w:rsidP="3A4B246A">
      <w:pPr>
        <w:pStyle w:val="ListParagraph"/>
        <w:numPr>
          <w:ilvl w:val="0"/>
          <w:numId w:val="6"/>
        </w:numPr>
        <w:rPr>
          <w:rFonts w:ascii="Work Sans" w:hAnsi="Work Sans"/>
        </w:rPr>
      </w:pPr>
      <w:r w:rsidRPr="00CE0DBA">
        <w:rPr>
          <w:rFonts w:ascii="Work Sans" w:hAnsi="Work Sans"/>
        </w:rPr>
        <w:t>Responsibilities of Society Committees</w:t>
      </w:r>
    </w:p>
    <w:p w14:paraId="4B1062C5" w14:textId="01106D85" w:rsidR="00350B85" w:rsidRPr="00CE0DBA" w:rsidRDefault="443F8EC8" w:rsidP="3A4B246A">
      <w:pPr>
        <w:pStyle w:val="ListParagraph"/>
        <w:numPr>
          <w:ilvl w:val="0"/>
          <w:numId w:val="6"/>
        </w:numPr>
        <w:rPr>
          <w:rFonts w:ascii="Work Sans" w:hAnsi="Work Sans"/>
        </w:rPr>
      </w:pPr>
      <w:r w:rsidRPr="00CE0DBA">
        <w:rPr>
          <w:rFonts w:ascii="Work Sans" w:hAnsi="Work Sans"/>
        </w:rPr>
        <w:t>Responsibilities of Activity and Trip Leaders</w:t>
      </w:r>
    </w:p>
    <w:p w14:paraId="474CE224" w14:textId="31DB5E33" w:rsidR="00350B85" w:rsidRPr="00CE0DBA" w:rsidRDefault="443F8EC8" w:rsidP="3A4B246A">
      <w:pPr>
        <w:pStyle w:val="ListParagraph"/>
        <w:numPr>
          <w:ilvl w:val="0"/>
          <w:numId w:val="6"/>
        </w:numPr>
        <w:rPr>
          <w:rFonts w:ascii="Work Sans" w:hAnsi="Work Sans"/>
        </w:rPr>
      </w:pPr>
      <w:r w:rsidRPr="00CE0DBA">
        <w:rPr>
          <w:rFonts w:ascii="Work Sans" w:hAnsi="Work Sans"/>
        </w:rPr>
        <w:t>Responsibilities of Individual Participants</w:t>
      </w:r>
    </w:p>
    <w:p w14:paraId="18774387" w14:textId="7E25FA46" w:rsidR="00350B85" w:rsidRPr="00CE0DBA" w:rsidRDefault="443F8EC8" w:rsidP="3A4B246A">
      <w:pPr>
        <w:pStyle w:val="ListParagraph"/>
        <w:numPr>
          <w:ilvl w:val="0"/>
          <w:numId w:val="6"/>
        </w:numPr>
        <w:rPr>
          <w:rFonts w:ascii="Work Sans" w:hAnsi="Work Sans"/>
        </w:rPr>
      </w:pPr>
      <w:r w:rsidRPr="00CE0DBA">
        <w:rPr>
          <w:rFonts w:ascii="Work Sans" w:hAnsi="Work Sans"/>
        </w:rPr>
        <w:t>Registering Instructors</w:t>
      </w:r>
    </w:p>
    <w:p w14:paraId="0041F7BB" w14:textId="63590066" w:rsidR="00350B85" w:rsidRPr="00CE0DBA" w:rsidRDefault="443F8EC8" w:rsidP="3A4B246A">
      <w:pPr>
        <w:pStyle w:val="ListParagraph"/>
        <w:numPr>
          <w:ilvl w:val="0"/>
          <w:numId w:val="6"/>
        </w:numPr>
        <w:rPr>
          <w:rFonts w:ascii="Work Sans" w:hAnsi="Work Sans"/>
        </w:rPr>
      </w:pPr>
      <w:r w:rsidRPr="00CE0DBA">
        <w:rPr>
          <w:rFonts w:ascii="Work Sans" w:hAnsi="Work Sans"/>
        </w:rPr>
        <w:t>Working with External Organisations</w:t>
      </w:r>
    </w:p>
    <w:p w14:paraId="012F1583" w14:textId="40829F52" w:rsidR="00350B85" w:rsidRPr="00CE0DBA" w:rsidRDefault="443F8EC8" w:rsidP="3A4B246A">
      <w:pPr>
        <w:pStyle w:val="ListParagraph"/>
        <w:numPr>
          <w:ilvl w:val="0"/>
          <w:numId w:val="6"/>
        </w:numPr>
        <w:rPr>
          <w:rFonts w:ascii="Work Sans" w:hAnsi="Work Sans"/>
        </w:rPr>
      </w:pPr>
      <w:r w:rsidRPr="00CE0DBA">
        <w:rPr>
          <w:rFonts w:ascii="Work Sans" w:hAnsi="Work Sans"/>
        </w:rPr>
        <w:t>Supporting New Members and Novices</w:t>
      </w:r>
    </w:p>
    <w:p w14:paraId="2BBDBBE1" w14:textId="128EB171" w:rsidR="00350B85" w:rsidRPr="00CE0DBA" w:rsidRDefault="443F8EC8" w:rsidP="3A4B246A">
      <w:pPr>
        <w:pStyle w:val="ListParagraph"/>
        <w:numPr>
          <w:ilvl w:val="0"/>
          <w:numId w:val="6"/>
        </w:numPr>
        <w:rPr>
          <w:rFonts w:ascii="Work Sans" w:hAnsi="Work Sans"/>
        </w:rPr>
      </w:pPr>
      <w:r w:rsidRPr="00CE0DBA">
        <w:rPr>
          <w:rFonts w:ascii="Work Sans" w:hAnsi="Work Sans"/>
        </w:rPr>
        <w:t>Initiation Ceremonies and Coercive Behaviour</w:t>
      </w:r>
    </w:p>
    <w:p w14:paraId="5D82AD7E" w14:textId="0B891C8B" w:rsidR="00350B85" w:rsidRPr="00CE0DBA" w:rsidRDefault="443F8EC8" w:rsidP="3A4B246A">
      <w:pPr>
        <w:pStyle w:val="ListParagraph"/>
        <w:numPr>
          <w:ilvl w:val="0"/>
          <w:numId w:val="6"/>
        </w:numPr>
        <w:rPr>
          <w:rFonts w:ascii="Work Sans" w:hAnsi="Work Sans"/>
        </w:rPr>
      </w:pPr>
      <w:r w:rsidRPr="00CE0DBA">
        <w:rPr>
          <w:rFonts w:ascii="Work Sans" w:hAnsi="Work Sans"/>
        </w:rPr>
        <w:t>Duty of Care and Negligence</w:t>
      </w:r>
    </w:p>
    <w:p w14:paraId="1177327F" w14:textId="7B798A63" w:rsidR="00350B85" w:rsidRPr="00CE0DBA" w:rsidRDefault="00350B85" w:rsidP="3A4B246A">
      <w:pPr>
        <w:spacing w:after="160"/>
        <w:rPr>
          <w:rFonts w:ascii="Work Sans" w:hAnsi="Work Sans"/>
          <w:b/>
          <w:bCs/>
        </w:rPr>
      </w:pPr>
    </w:p>
    <w:p w14:paraId="04BF933F" w14:textId="3099E7BA" w:rsidR="00350B85" w:rsidRPr="00CE0DBA" w:rsidRDefault="443F8EC8" w:rsidP="3A4B246A">
      <w:pPr>
        <w:spacing w:after="160"/>
        <w:rPr>
          <w:rFonts w:ascii="Work Sans" w:hAnsi="Work Sans"/>
          <w:b/>
          <w:bCs/>
        </w:rPr>
      </w:pPr>
      <w:r w:rsidRPr="00CE0DBA">
        <w:rPr>
          <w:rFonts w:ascii="Work Sans" w:hAnsi="Work Sans"/>
          <w:b/>
          <w:bCs/>
        </w:rPr>
        <w:t>Part 3 – Safe Practices</w:t>
      </w:r>
    </w:p>
    <w:p w14:paraId="54FC9379" w14:textId="16431EC0" w:rsidR="00350B85" w:rsidRPr="00CE0DBA" w:rsidRDefault="443F8EC8" w:rsidP="3A4B246A">
      <w:pPr>
        <w:pStyle w:val="ListParagraph"/>
        <w:numPr>
          <w:ilvl w:val="0"/>
          <w:numId w:val="5"/>
        </w:numPr>
        <w:rPr>
          <w:rFonts w:ascii="Work Sans" w:hAnsi="Work Sans"/>
        </w:rPr>
      </w:pPr>
      <w:r w:rsidRPr="00CE0DBA">
        <w:rPr>
          <w:rFonts w:ascii="Work Sans" w:hAnsi="Work Sans"/>
        </w:rPr>
        <w:t>Society Risk Categories</w:t>
      </w:r>
    </w:p>
    <w:p w14:paraId="2D543BA2" w14:textId="298865F2" w:rsidR="00350B85" w:rsidRPr="00CE0DBA" w:rsidRDefault="443F8EC8" w:rsidP="3A4B246A">
      <w:pPr>
        <w:pStyle w:val="ListParagraph"/>
        <w:numPr>
          <w:ilvl w:val="0"/>
          <w:numId w:val="5"/>
        </w:numPr>
        <w:rPr>
          <w:rFonts w:ascii="Work Sans" w:hAnsi="Work Sans"/>
        </w:rPr>
      </w:pPr>
      <w:r w:rsidRPr="00CE0DBA">
        <w:rPr>
          <w:rFonts w:ascii="Work Sans" w:hAnsi="Work Sans"/>
        </w:rPr>
        <w:t>High-Risk Societies</w:t>
      </w:r>
    </w:p>
    <w:p w14:paraId="23F6FD74" w14:textId="07B2DA00" w:rsidR="00350B85" w:rsidRPr="00CE0DBA" w:rsidRDefault="443F8EC8" w:rsidP="3A4B246A">
      <w:pPr>
        <w:pStyle w:val="ListParagraph"/>
        <w:numPr>
          <w:ilvl w:val="0"/>
          <w:numId w:val="5"/>
        </w:numPr>
        <w:rPr>
          <w:rFonts w:ascii="Work Sans" w:hAnsi="Work Sans"/>
        </w:rPr>
      </w:pPr>
      <w:r w:rsidRPr="00CE0DBA">
        <w:rPr>
          <w:rFonts w:ascii="Work Sans" w:hAnsi="Work Sans"/>
        </w:rPr>
        <w:t>Additional Responsibilities for High-Risk Committees</w:t>
      </w:r>
    </w:p>
    <w:p w14:paraId="622507E8" w14:textId="49BE2DF6" w:rsidR="00350B85" w:rsidRPr="00CE0DBA" w:rsidRDefault="443F8EC8" w:rsidP="3A4B246A">
      <w:pPr>
        <w:pStyle w:val="ListParagraph"/>
        <w:numPr>
          <w:ilvl w:val="0"/>
          <w:numId w:val="5"/>
        </w:numPr>
        <w:rPr>
          <w:rFonts w:ascii="Work Sans" w:hAnsi="Work Sans"/>
        </w:rPr>
      </w:pPr>
      <w:r w:rsidRPr="00CE0DBA">
        <w:rPr>
          <w:rFonts w:ascii="Work Sans" w:hAnsi="Work Sans"/>
        </w:rPr>
        <w:t>National Governing Body Affiliation</w:t>
      </w:r>
    </w:p>
    <w:p w14:paraId="2E76F750" w14:textId="2523ED52" w:rsidR="00350B85" w:rsidRPr="00CE0DBA" w:rsidRDefault="443F8EC8" w:rsidP="3A4B246A">
      <w:pPr>
        <w:pStyle w:val="ListParagraph"/>
        <w:numPr>
          <w:ilvl w:val="0"/>
          <w:numId w:val="5"/>
        </w:numPr>
        <w:rPr>
          <w:rFonts w:ascii="Work Sans" w:hAnsi="Work Sans"/>
        </w:rPr>
      </w:pPr>
      <w:r w:rsidRPr="00CE0DBA">
        <w:rPr>
          <w:rFonts w:ascii="Work Sans" w:hAnsi="Work Sans"/>
        </w:rPr>
        <w:t>Equality, Diversity and Inclusion</w:t>
      </w:r>
    </w:p>
    <w:p w14:paraId="4344B62E" w14:textId="6E1A7EF8" w:rsidR="00350B85" w:rsidRPr="00CE0DBA" w:rsidRDefault="443F8EC8" w:rsidP="3A4B246A">
      <w:pPr>
        <w:pStyle w:val="ListParagraph"/>
        <w:numPr>
          <w:ilvl w:val="0"/>
          <w:numId w:val="5"/>
        </w:numPr>
        <w:rPr>
          <w:rFonts w:ascii="Work Sans" w:hAnsi="Work Sans"/>
        </w:rPr>
      </w:pPr>
      <w:r w:rsidRPr="00CE0DBA">
        <w:rPr>
          <w:rFonts w:ascii="Work Sans" w:hAnsi="Work Sans"/>
        </w:rPr>
        <w:t>Risk Assessments</w:t>
      </w:r>
    </w:p>
    <w:p w14:paraId="56F10C95" w14:textId="0EC231C9" w:rsidR="00350B85" w:rsidRPr="00CE0DBA" w:rsidRDefault="443F8EC8" w:rsidP="3A4B246A">
      <w:pPr>
        <w:pStyle w:val="ListParagraph"/>
        <w:numPr>
          <w:ilvl w:val="0"/>
          <w:numId w:val="5"/>
        </w:numPr>
        <w:rPr>
          <w:rFonts w:ascii="Work Sans" w:hAnsi="Work Sans"/>
        </w:rPr>
      </w:pPr>
      <w:r w:rsidRPr="00CE0DBA">
        <w:rPr>
          <w:rFonts w:ascii="Work Sans" w:hAnsi="Work Sans"/>
        </w:rPr>
        <w:t>Safety Meetings and Support</w:t>
      </w:r>
    </w:p>
    <w:p w14:paraId="663E5890" w14:textId="4A8A3367" w:rsidR="00350B85" w:rsidRPr="00CE0DBA" w:rsidRDefault="00350B85" w:rsidP="3A4B246A">
      <w:pPr>
        <w:spacing w:after="160"/>
        <w:rPr>
          <w:rFonts w:ascii="Work Sans" w:hAnsi="Work Sans"/>
          <w:b/>
          <w:bCs/>
        </w:rPr>
      </w:pPr>
    </w:p>
    <w:p w14:paraId="3DDD3020" w14:textId="14D75297" w:rsidR="00350B85" w:rsidRPr="00CE0DBA" w:rsidRDefault="443F8EC8" w:rsidP="3A4B246A">
      <w:pPr>
        <w:spacing w:after="160"/>
        <w:rPr>
          <w:rFonts w:ascii="Work Sans" w:hAnsi="Work Sans"/>
          <w:b/>
          <w:bCs/>
        </w:rPr>
      </w:pPr>
      <w:r w:rsidRPr="00CE0DBA">
        <w:rPr>
          <w:rFonts w:ascii="Work Sans" w:hAnsi="Work Sans"/>
          <w:b/>
          <w:bCs/>
        </w:rPr>
        <w:t>Part 4 – Procedures</w:t>
      </w:r>
    </w:p>
    <w:p w14:paraId="7F7A3A61" w14:textId="61179067" w:rsidR="00350B85" w:rsidRPr="00CE0DBA" w:rsidRDefault="443F8EC8" w:rsidP="3A4B246A">
      <w:pPr>
        <w:pStyle w:val="ListParagraph"/>
        <w:numPr>
          <w:ilvl w:val="0"/>
          <w:numId w:val="4"/>
        </w:numPr>
        <w:rPr>
          <w:rFonts w:ascii="Work Sans" w:hAnsi="Work Sans"/>
        </w:rPr>
      </w:pPr>
      <w:r w:rsidRPr="00CE0DBA">
        <w:rPr>
          <w:rFonts w:ascii="Work Sans" w:hAnsi="Work Sans"/>
        </w:rPr>
        <w:t>Equipment and Machinery Inventories</w:t>
      </w:r>
    </w:p>
    <w:p w14:paraId="7EEF117F" w14:textId="318DD892" w:rsidR="00350B85" w:rsidRPr="00CE0DBA" w:rsidRDefault="443F8EC8" w:rsidP="3A4B246A">
      <w:pPr>
        <w:pStyle w:val="ListParagraph"/>
        <w:numPr>
          <w:ilvl w:val="0"/>
          <w:numId w:val="4"/>
        </w:numPr>
        <w:rPr>
          <w:rFonts w:ascii="Work Sans" w:hAnsi="Work Sans"/>
        </w:rPr>
      </w:pPr>
      <w:r w:rsidRPr="00CE0DBA">
        <w:rPr>
          <w:rFonts w:ascii="Work Sans" w:hAnsi="Work Sans"/>
        </w:rPr>
        <w:t>Portable Electrical Equipment</w:t>
      </w:r>
    </w:p>
    <w:p w14:paraId="350D2101" w14:textId="2B15A63F" w:rsidR="00350B85" w:rsidRPr="00CE0DBA" w:rsidRDefault="443F8EC8" w:rsidP="3A4B246A">
      <w:pPr>
        <w:pStyle w:val="ListParagraph"/>
        <w:numPr>
          <w:ilvl w:val="0"/>
          <w:numId w:val="4"/>
        </w:numPr>
        <w:rPr>
          <w:rFonts w:ascii="Work Sans" w:hAnsi="Work Sans"/>
        </w:rPr>
      </w:pPr>
      <w:r w:rsidRPr="00CE0DBA">
        <w:rPr>
          <w:rFonts w:ascii="Work Sans" w:hAnsi="Work Sans"/>
        </w:rPr>
        <w:t>Accident, Incident and Near-Miss Reporting</w:t>
      </w:r>
    </w:p>
    <w:p w14:paraId="4248E135" w14:textId="1AFB0AB9" w:rsidR="00350B85" w:rsidRPr="00CE0DBA" w:rsidRDefault="443F8EC8" w:rsidP="3A4B246A">
      <w:pPr>
        <w:pStyle w:val="ListParagraph"/>
        <w:numPr>
          <w:ilvl w:val="0"/>
          <w:numId w:val="4"/>
        </w:numPr>
        <w:rPr>
          <w:rFonts w:ascii="Work Sans" w:hAnsi="Work Sans"/>
        </w:rPr>
      </w:pPr>
      <w:r w:rsidRPr="00CE0DBA">
        <w:rPr>
          <w:rFonts w:ascii="Work Sans" w:hAnsi="Work Sans"/>
        </w:rPr>
        <w:t>First Aid</w:t>
      </w:r>
    </w:p>
    <w:p w14:paraId="77B49F3F" w14:textId="52D9E2A3" w:rsidR="00350B85" w:rsidRPr="00CE0DBA" w:rsidRDefault="443F8EC8" w:rsidP="3A4B246A">
      <w:pPr>
        <w:pStyle w:val="ListParagraph"/>
        <w:numPr>
          <w:ilvl w:val="0"/>
          <w:numId w:val="4"/>
        </w:numPr>
        <w:rPr>
          <w:rFonts w:ascii="Work Sans" w:hAnsi="Work Sans"/>
        </w:rPr>
      </w:pPr>
      <w:r w:rsidRPr="00CE0DBA">
        <w:rPr>
          <w:rFonts w:ascii="Work Sans" w:hAnsi="Work Sans"/>
        </w:rPr>
        <w:t>Emergency Procedures</w:t>
      </w:r>
    </w:p>
    <w:p w14:paraId="211E2DA6" w14:textId="62348191" w:rsidR="00350B85" w:rsidRPr="00CE0DBA" w:rsidRDefault="443F8EC8" w:rsidP="3A4B246A">
      <w:pPr>
        <w:pStyle w:val="ListParagraph"/>
        <w:numPr>
          <w:ilvl w:val="0"/>
          <w:numId w:val="4"/>
        </w:numPr>
        <w:rPr>
          <w:rFonts w:ascii="Work Sans" w:hAnsi="Work Sans"/>
        </w:rPr>
      </w:pPr>
      <w:r w:rsidRPr="00CE0DBA">
        <w:rPr>
          <w:rFonts w:ascii="Work Sans" w:hAnsi="Work Sans"/>
        </w:rPr>
        <w:t>Trip Registration</w:t>
      </w:r>
    </w:p>
    <w:p w14:paraId="798ADF93" w14:textId="03794B25" w:rsidR="00350B85" w:rsidRPr="00CE0DBA" w:rsidRDefault="443F8EC8" w:rsidP="3A4B246A">
      <w:pPr>
        <w:pStyle w:val="ListParagraph"/>
        <w:numPr>
          <w:ilvl w:val="0"/>
          <w:numId w:val="4"/>
        </w:numPr>
        <w:rPr>
          <w:rFonts w:ascii="Work Sans" w:hAnsi="Work Sans"/>
        </w:rPr>
      </w:pPr>
      <w:r w:rsidRPr="00CE0DBA">
        <w:rPr>
          <w:rFonts w:ascii="Work Sans" w:hAnsi="Work Sans"/>
        </w:rPr>
        <w:t>Use of Private and Hired Vehicles</w:t>
      </w:r>
    </w:p>
    <w:p w14:paraId="21E5AD6D" w14:textId="7B3D0C69" w:rsidR="00350B85" w:rsidRPr="00CE0DBA" w:rsidRDefault="00350B85" w:rsidP="3A4B246A">
      <w:pPr>
        <w:spacing w:after="160"/>
        <w:rPr>
          <w:rFonts w:ascii="Work Sans" w:hAnsi="Work Sans"/>
          <w:b/>
          <w:bCs/>
        </w:rPr>
      </w:pPr>
    </w:p>
    <w:p w14:paraId="12B26787" w14:textId="522503A3" w:rsidR="00350B85" w:rsidRPr="00CE0DBA" w:rsidRDefault="443F8EC8" w:rsidP="3A4B246A">
      <w:pPr>
        <w:spacing w:after="160"/>
        <w:rPr>
          <w:rFonts w:ascii="Work Sans" w:hAnsi="Work Sans"/>
          <w:b/>
          <w:bCs/>
        </w:rPr>
      </w:pPr>
      <w:r w:rsidRPr="00CE0DBA">
        <w:rPr>
          <w:rFonts w:ascii="Work Sans" w:hAnsi="Work Sans"/>
          <w:b/>
          <w:bCs/>
        </w:rPr>
        <w:t>Part 5 – Protection and Review</w:t>
      </w:r>
    </w:p>
    <w:p w14:paraId="153CB844" w14:textId="35FCEDE2" w:rsidR="00350B85" w:rsidRPr="00CE0DBA" w:rsidRDefault="443F8EC8" w:rsidP="3A4B246A">
      <w:pPr>
        <w:pStyle w:val="ListParagraph"/>
        <w:numPr>
          <w:ilvl w:val="0"/>
          <w:numId w:val="3"/>
        </w:numPr>
        <w:rPr>
          <w:rFonts w:ascii="Work Sans" w:hAnsi="Work Sans"/>
        </w:rPr>
      </w:pPr>
      <w:r w:rsidRPr="00CE0DBA">
        <w:rPr>
          <w:rFonts w:ascii="Work Sans" w:hAnsi="Work Sans"/>
        </w:rPr>
        <w:t>Training</w:t>
      </w:r>
    </w:p>
    <w:p w14:paraId="082DB90D" w14:textId="164BC658" w:rsidR="00350B85" w:rsidRPr="00CE0DBA" w:rsidRDefault="443F8EC8" w:rsidP="3A4B246A">
      <w:pPr>
        <w:pStyle w:val="ListParagraph"/>
        <w:numPr>
          <w:ilvl w:val="0"/>
          <w:numId w:val="3"/>
        </w:numPr>
        <w:rPr>
          <w:rFonts w:ascii="Work Sans" w:hAnsi="Work Sans"/>
        </w:rPr>
      </w:pPr>
      <w:r w:rsidRPr="00CE0DBA">
        <w:rPr>
          <w:rFonts w:ascii="Work Sans" w:hAnsi="Work Sans"/>
        </w:rPr>
        <w:t>Insurance</w:t>
      </w:r>
    </w:p>
    <w:p w14:paraId="5D3940D6" w14:textId="138969CF" w:rsidR="00350B85" w:rsidRPr="00CE0DBA" w:rsidRDefault="443F8EC8" w:rsidP="3A4B246A">
      <w:pPr>
        <w:pStyle w:val="ListParagraph"/>
        <w:numPr>
          <w:ilvl w:val="0"/>
          <w:numId w:val="3"/>
        </w:numPr>
        <w:rPr>
          <w:rFonts w:ascii="Work Sans" w:hAnsi="Work Sans"/>
        </w:rPr>
      </w:pPr>
      <w:r w:rsidRPr="00CE0DBA">
        <w:rPr>
          <w:rFonts w:ascii="Work Sans" w:hAnsi="Work Sans"/>
        </w:rPr>
        <w:t>Inspection, Audit and Review</w:t>
      </w:r>
    </w:p>
    <w:p w14:paraId="2312BBEF" w14:textId="5EC4537E" w:rsidR="00350B85" w:rsidRDefault="00350B85" w:rsidP="3A4B246A">
      <w:pPr>
        <w:spacing w:after="160"/>
        <w:rPr>
          <w:rFonts w:ascii="Work Sans" w:hAnsi="Work Sans"/>
          <w:b/>
          <w:bCs/>
        </w:rPr>
      </w:pPr>
    </w:p>
    <w:p w14:paraId="623FAA0F" w14:textId="77777777" w:rsidR="00CE0DBA" w:rsidRPr="00CE0DBA" w:rsidRDefault="00CE0DBA" w:rsidP="3A4B246A">
      <w:pPr>
        <w:spacing w:after="160"/>
        <w:rPr>
          <w:rFonts w:ascii="Work Sans" w:hAnsi="Work Sans"/>
          <w:b/>
          <w:bCs/>
        </w:rPr>
      </w:pPr>
    </w:p>
    <w:p w14:paraId="495DDA51" w14:textId="57A1C5AC" w:rsidR="00C95797" w:rsidRPr="00C95797" w:rsidRDefault="00C95797" w:rsidP="00C95797">
      <w:pPr>
        <w:tabs>
          <w:tab w:val="left" w:pos="945"/>
        </w:tabs>
        <w:rPr>
          <w:sz w:val="20"/>
        </w:rPr>
        <w:sectPr w:rsidR="00C95797" w:rsidRPr="00C95797">
          <w:headerReference w:type="default" r:id="rId14"/>
          <w:pgSz w:w="12240" w:h="15840"/>
          <w:pgMar w:top="760" w:right="640" w:bottom="940" w:left="700" w:header="0" w:footer="673" w:gutter="0"/>
          <w:cols w:space="720"/>
        </w:sectPr>
      </w:pPr>
    </w:p>
    <w:p w14:paraId="308D3808" w14:textId="08F02F0D" w:rsidR="00CC129E" w:rsidRPr="00CE0DBA" w:rsidRDefault="005B69D4">
      <w:pPr>
        <w:pStyle w:val="Heading1"/>
        <w:spacing w:before="14"/>
        <w:ind w:left="152"/>
        <w:rPr>
          <w:rFonts w:ascii="Work Sans" w:hAnsi="Work Sans"/>
          <w:u w:val="single"/>
        </w:rPr>
      </w:pPr>
      <w:r w:rsidRPr="00CE0DBA">
        <w:rPr>
          <w:rFonts w:ascii="Work Sans" w:hAnsi="Work Sans"/>
          <w:u w:val="single"/>
        </w:rPr>
        <w:lastRenderedPageBreak/>
        <w:t>PART</w:t>
      </w:r>
      <w:r w:rsidRPr="00CE0DBA">
        <w:rPr>
          <w:rFonts w:ascii="Work Sans" w:hAnsi="Work Sans"/>
          <w:spacing w:val="-2"/>
          <w:u w:val="single"/>
        </w:rPr>
        <w:t xml:space="preserve"> </w:t>
      </w:r>
      <w:r w:rsidRPr="00CE0DBA">
        <w:rPr>
          <w:rFonts w:ascii="Work Sans" w:hAnsi="Work Sans"/>
          <w:u w:val="single"/>
        </w:rPr>
        <w:t>1</w:t>
      </w:r>
      <w:r w:rsidRPr="00CE0DBA">
        <w:rPr>
          <w:rFonts w:ascii="Work Sans" w:hAnsi="Work Sans"/>
          <w:spacing w:val="-2"/>
          <w:u w:val="single"/>
        </w:rPr>
        <w:t xml:space="preserve"> </w:t>
      </w:r>
      <w:r w:rsidRPr="00CE0DBA">
        <w:rPr>
          <w:rFonts w:ascii="Work Sans" w:hAnsi="Work Sans"/>
          <w:u w:val="single"/>
        </w:rPr>
        <w:t>–</w:t>
      </w:r>
      <w:r w:rsidRPr="00CE0DBA">
        <w:rPr>
          <w:rFonts w:ascii="Work Sans" w:hAnsi="Work Sans"/>
          <w:spacing w:val="-3"/>
          <w:u w:val="single"/>
        </w:rPr>
        <w:t xml:space="preserve"> </w:t>
      </w:r>
      <w:r w:rsidRPr="00CE0DBA">
        <w:rPr>
          <w:rFonts w:ascii="Work Sans" w:hAnsi="Work Sans"/>
          <w:u w:val="single"/>
        </w:rPr>
        <w:t>PURPOSE</w:t>
      </w:r>
      <w:r w:rsidRPr="00CE0DBA">
        <w:rPr>
          <w:rFonts w:ascii="Work Sans" w:hAnsi="Work Sans"/>
          <w:spacing w:val="-2"/>
          <w:u w:val="single"/>
        </w:rPr>
        <w:t xml:space="preserve"> </w:t>
      </w:r>
      <w:r w:rsidRPr="00CE0DBA">
        <w:rPr>
          <w:rFonts w:ascii="Work Sans" w:hAnsi="Work Sans"/>
          <w:u w:val="single"/>
        </w:rPr>
        <w:t>&amp;</w:t>
      </w:r>
      <w:r w:rsidRPr="00CE0DBA">
        <w:rPr>
          <w:rFonts w:ascii="Work Sans" w:hAnsi="Work Sans"/>
          <w:spacing w:val="-1"/>
          <w:u w:val="single"/>
        </w:rPr>
        <w:t xml:space="preserve"> </w:t>
      </w:r>
      <w:r w:rsidR="2238752D" w:rsidRPr="00CE0DBA">
        <w:rPr>
          <w:rFonts w:ascii="Work Sans" w:hAnsi="Work Sans"/>
          <w:spacing w:val="-1"/>
          <w:u w:val="single"/>
        </w:rPr>
        <w:t>PRINCIPLES</w:t>
      </w:r>
    </w:p>
    <w:p w14:paraId="34AB663F" w14:textId="3862604C" w:rsidR="00CC129E" w:rsidRPr="00CE0DBA" w:rsidRDefault="0054323E" w:rsidP="0054323E">
      <w:pPr>
        <w:pStyle w:val="Heading2"/>
        <w:spacing w:before="243"/>
        <w:ind w:left="0"/>
        <w:rPr>
          <w:rFonts w:ascii="Work Sans" w:hAnsi="Work Sans"/>
        </w:rPr>
      </w:pPr>
      <w:r w:rsidRPr="00CE0DBA">
        <w:rPr>
          <w:rFonts w:ascii="Work Sans" w:hAnsi="Work Sans"/>
        </w:rPr>
        <w:t xml:space="preserve">  HSU </w:t>
      </w:r>
      <w:r w:rsidR="00C30832" w:rsidRPr="00CE0DBA">
        <w:rPr>
          <w:rFonts w:ascii="Work Sans" w:hAnsi="Work Sans"/>
        </w:rPr>
        <w:t xml:space="preserve">HEALTH AND SAFETY </w:t>
      </w:r>
      <w:r w:rsidR="005B69D4" w:rsidRPr="00CE0DBA">
        <w:rPr>
          <w:rFonts w:ascii="Work Sans" w:hAnsi="Work Sans"/>
        </w:rPr>
        <w:t>POLICY</w:t>
      </w:r>
      <w:r w:rsidR="005B69D4" w:rsidRPr="00CE0DBA">
        <w:rPr>
          <w:rFonts w:ascii="Work Sans" w:hAnsi="Work Sans"/>
          <w:spacing w:val="-3"/>
        </w:rPr>
        <w:t xml:space="preserve"> </w:t>
      </w:r>
      <w:r w:rsidR="005B69D4" w:rsidRPr="00CE0DBA">
        <w:rPr>
          <w:rFonts w:ascii="Work Sans" w:hAnsi="Work Sans"/>
        </w:rPr>
        <w:t>STATEMENT</w:t>
      </w:r>
    </w:p>
    <w:p w14:paraId="7EF16946" w14:textId="77777777" w:rsidR="00C30832" w:rsidRPr="0054323E" w:rsidRDefault="00C30832">
      <w:pPr>
        <w:pStyle w:val="BodyText"/>
        <w:rPr>
          <w:b/>
          <w:sz w:val="23"/>
        </w:rPr>
      </w:pPr>
    </w:p>
    <w:p w14:paraId="2BF8966D" w14:textId="05E76846" w:rsidR="00C30832" w:rsidRPr="002E3924" w:rsidRDefault="00C30832" w:rsidP="3A4B246A">
      <w:pPr>
        <w:pStyle w:val="BodyText"/>
        <w:ind w:left="153"/>
        <w:jc w:val="both"/>
        <w:rPr>
          <w:rFonts w:ascii="Work Sans" w:hAnsi="Work Sans"/>
          <w:sz w:val="22"/>
          <w:szCs w:val="22"/>
        </w:rPr>
      </w:pPr>
      <w:r w:rsidRPr="002E3924">
        <w:rPr>
          <w:rFonts w:ascii="Work Sans" w:hAnsi="Work Sans"/>
          <w:sz w:val="22"/>
          <w:szCs w:val="22"/>
        </w:rPr>
        <w:t xml:space="preserve">Hallam Students' Union ("HSU") recognises its responsibilities for the implementation of health and safety legislation and is committed to ensuring the health, </w:t>
      </w:r>
      <w:r w:rsidR="00A232AE" w:rsidRPr="002E3924">
        <w:rPr>
          <w:rFonts w:ascii="Work Sans" w:hAnsi="Work Sans"/>
          <w:sz w:val="22"/>
          <w:szCs w:val="22"/>
        </w:rPr>
        <w:t>safety,</w:t>
      </w:r>
      <w:r w:rsidRPr="002E3924">
        <w:rPr>
          <w:rFonts w:ascii="Work Sans" w:hAnsi="Work Sans"/>
          <w:sz w:val="22"/>
          <w:szCs w:val="22"/>
        </w:rPr>
        <w:t xml:space="preserve"> and wellbeing of anyone using and affected by our activities and to providing a safe environment for all those attending our premises and events. HSU strives to provide an environment which is stimulating and safe to use and work in, while supporting all staff and students in the furtherance of good health and safety practice. Health and Safety is the responsibility of </w:t>
      </w:r>
      <w:r w:rsidR="02FF7E99" w:rsidRPr="002E3924">
        <w:rPr>
          <w:rFonts w:ascii="Work Sans" w:hAnsi="Work Sans"/>
          <w:sz w:val="22"/>
          <w:szCs w:val="22"/>
        </w:rPr>
        <w:t>everyone,</w:t>
      </w:r>
      <w:r w:rsidRPr="002E3924">
        <w:rPr>
          <w:rFonts w:ascii="Work Sans" w:hAnsi="Work Sans"/>
          <w:sz w:val="22"/>
          <w:szCs w:val="22"/>
        </w:rPr>
        <w:t xml:space="preserve"> and HSU encourages the participation of all students, </w:t>
      </w:r>
      <w:r w:rsidR="00A232AE" w:rsidRPr="002E3924">
        <w:rPr>
          <w:rFonts w:ascii="Work Sans" w:hAnsi="Work Sans"/>
          <w:sz w:val="22"/>
          <w:szCs w:val="22"/>
        </w:rPr>
        <w:t>staff,</w:t>
      </w:r>
      <w:r w:rsidRPr="002E3924">
        <w:rPr>
          <w:rFonts w:ascii="Work Sans" w:hAnsi="Work Sans"/>
          <w:sz w:val="22"/>
          <w:szCs w:val="22"/>
        </w:rPr>
        <w:t xml:space="preserve"> and their representatives (usually elected officers) in identifying problems and seeking solutions in a timely manner. </w:t>
      </w:r>
      <w:r w:rsidR="00A232AE" w:rsidRPr="002E3924">
        <w:rPr>
          <w:rFonts w:ascii="Work Sans" w:hAnsi="Work Sans"/>
          <w:sz w:val="22"/>
          <w:szCs w:val="22"/>
        </w:rPr>
        <w:t>Staff and the Students’ representative</w:t>
      </w:r>
      <w:r w:rsidRPr="002E3924">
        <w:rPr>
          <w:rFonts w:ascii="Work Sans" w:hAnsi="Work Sans"/>
          <w:sz w:val="22"/>
          <w:szCs w:val="22"/>
        </w:rPr>
        <w:t xml:space="preserve"> will be consulted and involved in health and safety management within the organisation. </w:t>
      </w:r>
    </w:p>
    <w:p w14:paraId="67D709C5" w14:textId="3F9EBBA2" w:rsidR="00F94D65" w:rsidRPr="00F94D65" w:rsidRDefault="00F94D65" w:rsidP="00A232AE">
      <w:pPr>
        <w:pStyle w:val="BodyText"/>
        <w:ind w:left="153"/>
        <w:rPr>
          <w:bCs/>
          <w:sz w:val="22"/>
          <w:szCs w:val="22"/>
        </w:rPr>
      </w:pPr>
    </w:p>
    <w:p w14:paraId="0FAA542A" w14:textId="77777777" w:rsidR="00F94D65" w:rsidRDefault="00F94D65" w:rsidP="00A232AE">
      <w:pPr>
        <w:pStyle w:val="BodyText"/>
        <w:ind w:left="153"/>
        <w:rPr>
          <w:bCs/>
          <w:sz w:val="23"/>
        </w:rPr>
      </w:pPr>
    </w:p>
    <w:p w14:paraId="1A6B3F78" w14:textId="77777777" w:rsidR="00A232AE" w:rsidRPr="00C30832" w:rsidRDefault="00A232AE" w:rsidP="00A232AE">
      <w:pPr>
        <w:pStyle w:val="BodyText"/>
        <w:ind w:left="153"/>
        <w:rPr>
          <w:bCs/>
          <w:sz w:val="23"/>
        </w:rPr>
      </w:pPr>
    </w:p>
    <w:p w14:paraId="1BA0C1B4" w14:textId="77777777" w:rsidR="00CC129E" w:rsidRDefault="00CC129E">
      <w:pPr>
        <w:sectPr w:rsidR="00CC129E">
          <w:headerReference w:type="default" r:id="rId15"/>
          <w:pgSz w:w="12240" w:h="15840"/>
          <w:pgMar w:top="780" w:right="640" w:bottom="940" w:left="700" w:header="0" w:footer="673" w:gutter="0"/>
          <w:cols w:space="720"/>
        </w:sectPr>
      </w:pPr>
    </w:p>
    <w:p w14:paraId="0133C9B8" w14:textId="0E971851" w:rsidR="00CC129E" w:rsidRPr="00CE0DBA" w:rsidRDefault="005B69D4" w:rsidP="3A4B246A">
      <w:pPr>
        <w:pStyle w:val="Heading2"/>
        <w:spacing w:before="26"/>
        <w:ind w:left="0"/>
        <w:rPr>
          <w:rFonts w:ascii="Work Sans" w:hAnsi="Work Sans"/>
        </w:rPr>
      </w:pPr>
      <w:r w:rsidRPr="00CE0DBA">
        <w:rPr>
          <w:rFonts w:ascii="Work Sans" w:hAnsi="Work Sans"/>
        </w:rPr>
        <w:lastRenderedPageBreak/>
        <w:t>ACTIVITIES</w:t>
      </w:r>
      <w:r w:rsidRPr="00CE0DBA">
        <w:rPr>
          <w:rFonts w:ascii="Work Sans" w:hAnsi="Work Sans"/>
          <w:spacing w:val="-1"/>
        </w:rPr>
        <w:t xml:space="preserve"> </w:t>
      </w:r>
      <w:r w:rsidRPr="00CE0DBA">
        <w:rPr>
          <w:rFonts w:ascii="Work Sans" w:hAnsi="Work Sans"/>
        </w:rPr>
        <w:t>-</w:t>
      </w:r>
      <w:r w:rsidRPr="00CE0DBA">
        <w:rPr>
          <w:rFonts w:ascii="Work Sans" w:hAnsi="Work Sans"/>
          <w:spacing w:val="-4"/>
        </w:rPr>
        <w:t xml:space="preserve"> </w:t>
      </w:r>
      <w:r w:rsidRPr="00CE0DBA">
        <w:rPr>
          <w:rFonts w:ascii="Work Sans" w:hAnsi="Work Sans"/>
        </w:rPr>
        <w:t>A</w:t>
      </w:r>
      <w:r w:rsidRPr="00CE0DBA">
        <w:rPr>
          <w:rFonts w:ascii="Work Sans" w:hAnsi="Work Sans"/>
          <w:spacing w:val="-2"/>
        </w:rPr>
        <w:t xml:space="preserve"> </w:t>
      </w:r>
      <w:r w:rsidRPr="00CE0DBA">
        <w:rPr>
          <w:rFonts w:ascii="Work Sans" w:hAnsi="Work Sans"/>
        </w:rPr>
        <w:t>DEFINITION</w:t>
      </w:r>
    </w:p>
    <w:p w14:paraId="55AB81CE" w14:textId="15BB43A6" w:rsidR="00CC129E" w:rsidRPr="00CE0DBA" w:rsidRDefault="12C2C3EA" w:rsidP="3A4B246A">
      <w:pPr>
        <w:spacing w:before="12" w:after="160"/>
        <w:rPr>
          <w:rFonts w:ascii="Work Sans" w:hAnsi="Work Sans"/>
        </w:rPr>
      </w:pPr>
      <w:proofErr w:type="gramStart"/>
      <w:r w:rsidRPr="00CE0DBA">
        <w:rPr>
          <w:rFonts w:ascii="Work Sans" w:eastAsia="Times New Roman" w:hAnsi="Work Sans" w:cs="Times New Roman"/>
        </w:rPr>
        <w:t>For the purpose of</w:t>
      </w:r>
      <w:proofErr w:type="gramEnd"/>
      <w:r w:rsidRPr="00CE0DBA">
        <w:rPr>
          <w:rFonts w:ascii="Work Sans" w:eastAsia="Times New Roman" w:hAnsi="Work Sans" w:cs="Times New Roman"/>
        </w:rPr>
        <w:t xml:space="preserve"> this document, “activities” refers to any event, trip, meeting, session or programme organised by a student-led group, society or affiliated with Hallam Students’ Union and using HSU resources.</w:t>
      </w:r>
    </w:p>
    <w:p w14:paraId="6EDCFD57" w14:textId="71AD6986" w:rsidR="00CC129E" w:rsidRPr="00CE0DBA" w:rsidRDefault="12C2C3EA" w:rsidP="3A4B246A">
      <w:pPr>
        <w:spacing w:before="12" w:after="160"/>
        <w:rPr>
          <w:rFonts w:ascii="Work Sans" w:hAnsi="Work Sans"/>
        </w:rPr>
      </w:pPr>
      <w:r w:rsidRPr="00CE0DBA">
        <w:rPr>
          <w:rFonts w:ascii="Work Sans" w:eastAsia="Times New Roman" w:hAnsi="Work Sans" w:cs="Times New Roman"/>
        </w:rPr>
        <w:t>This includes activities organised by:</w:t>
      </w:r>
    </w:p>
    <w:p w14:paraId="306674B2" w14:textId="58382DFB" w:rsidR="00CC129E" w:rsidRPr="00CE0DBA" w:rsidRDefault="12C2C3EA" w:rsidP="3A4B246A">
      <w:pPr>
        <w:pStyle w:val="ListParagraph"/>
        <w:numPr>
          <w:ilvl w:val="0"/>
          <w:numId w:val="1"/>
        </w:numPr>
        <w:rPr>
          <w:rFonts w:ascii="Work Sans" w:eastAsia="Times New Roman" w:hAnsi="Work Sans" w:cs="Times New Roman"/>
        </w:rPr>
      </w:pPr>
      <w:r w:rsidRPr="00CE0DBA">
        <w:rPr>
          <w:rFonts w:ascii="Work Sans" w:eastAsia="Times New Roman" w:hAnsi="Work Sans" w:cs="Times New Roman"/>
        </w:rPr>
        <w:t>Student societies</w:t>
      </w:r>
    </w:p>
    <w:p w14:paraId="2DCBF0F8" w14:textId="6AC7294C" w:rsidR="00CC129E" w:rsidRPr="00CE0DBA" w:rsidRDefault="12C2C3EA" w:rsidP="3A4B246A">
      <w:pPr>
        <w:pStyle w:val="ListParagraph"/>
        <w:numPr>
          <w:ilvl w:val="0"/>
          <w:numId w:val="1"/>
        </w:numPr>
        <w:rPr>
          <w:rFonts w:ascii="Work Sans" w:eastAsia="Times New Roman" w:hAnsi="Work Sans" w:cs="Times New Roman"/>
        </w:rPr>
      </w:pPr>
      <w:r w:rsidRPr="00CE0DBA">
        <w:rPr>
          <w:rFonts w:ascii="Work Sans" w:eastAsia="Times New Roman" w:hAnsi="Work Sans" w:cs="Times New Roman"/>
        </w:rPr>
        <w:t>Society committees</w:t>
      </w:r>
    </w:p>
    <w:p w14:paraId="58307093" w14:textId="258BD0BA" w:rsidR="00CC129E" w:rsidRPr="00CE0DBA" w:rsidRDefault="12C2C3EA" w:rsidP="3A4B246A">
      <w:pPr>
        <w:pStyle w:val="ListParagraph"/>
        <w:numPr>
          <w:ilvl w:val="0"/>
          <w:numId w:val="1"/>
        </w:numPr>
        <w:rPr>
          <w:rFonts w:ascii="Work Sans" w:eastAsia="Times New Roman" w:hAnsi="Work Sans" w:cs="Times New Roman"/>
        </w:rPr>
      </w:pPr>
      <w:r w:rsidRPr="00CE0DBA">
        <w:rPr>
          <w:rFonts w:ascii="Work Sans" w:eastAsia="Times New Roman" w:hAnsi="Work Sans" w:cs="Times New Roman"/>
        </w:rPr>
        <w:t xml:space="preserve">Give It </w:t>
      </w:r>
      <w:proofErr w:type="gramStart"/>
      <w:r w:rsidRPr="00CE0DBA">
        <w:rPr>
          <w:rFonts w:ascii="Work Sans" w:eastAsia="Times New Roman" w:hAnsi="Work Sans" w:cs="Times New Roman"/>
        </w:rPr>
        <w:t>A</w:t>
      </w:r>
      <w:proofErr w:type="gramEnd"/>
      <w:r w:rsidRPr="00CE0DBA">
        <w:rPr>
          <w:rFonts w:ascii="Work Sans" w:eastAsia="Times New Roman" w:hAnsi="Work Sans" w:cs="Times New Roman"/>
        </w:rPr>
        <w:t xml:space="preserve"> Go programmes</w:t>
      </w:r>
    </w:p>
    <w:p w14:paraId="1AFD2352" w14:textId="424FFFBC" w:rsidR="00CC129E" w:rsidRPr="00CE0DBA" w:rsidRDefault="12C2C3EA" w:rsidP="3A4B246A">
      <w:pPr>
        <w:pStyle w:val="ListParagraph"/>
        <w:numPr>
          <w:ilvl w:val="0"/>
          <w:numId w:val="1"/>
        </w:numPr>
        <w:rPr>
          <w:rFonts w:ascii="Work Sans" w:eastAsia="Times New Roman" w:hAnsi="Work Sans" w:cs="Times New Roman"/>
        </w:rPr>
      </w:pPr>
      <w:r w:rsidRPr="00CE0DBA">
        <w:rPr>
          <w:rFonts w:ascii="Work Sans" w:eastAsia="Times New Roman" w:hAnsi="Work Sans" w:cs="Times New Roman"/>
        </w:rPr>
        <w:t>Trips and off-campus events</w:t>
      </w:r>
    </w:p>
    <w:p w14:paraId="31FA7977" w14:textId="6D3D87CB" w:rsidR="00CE0DBA" w:rsidRDefault="12C2C3EA" w:rsidP="002E3924">
      <w:pPr>
        <w:pStyle w:val="ListParagraph"/>
        <w:numPr>
          <w:ilvl w:val="0"/>
          <w:numId w:val="1"/>
        </w:numPr>
        <w:rPr>
          <w:rFonts w:ascii="Work Sans" w:eastAsia="Times New Roman" w:hAnsi="Work Sans" w:cs="Times New Roman"/>
        </w:rPr>
      </w:pPr>
      <w:r w:rsidRPr="00CE0DBA">
        <w:rPr>
          <w:rFonts w:ascii="Work Sans" w:eastAsia="Times New Roman" w:hAnsi="Work Sans" w:cs="Times New Roman"/>
        </w:rPr>
        <w:t>Workshops, socials and training sessions</w:t>
      </w:r>
    </w:p>
    <w:p w14:paraId="5762D38F" w14:textId="77777777" w:rsidR="002E3924" w:rsidRDefault="002E3924" w:rsidP="002E3924">
      <w:pPr>
        <w:rPr>
          <w:rFonts w:ascii="Work Sans" w:eastAsia="Times New Roman" w:hAnsi="Work Sans" w:cs="Times New Roman"/>
        </w:rPr>
      </w:pPr>
    </w:p>
    <w:p w14:paraId="3779C5F8" w14:textId="77777777" w:rsidR="002E3924" w:rsidRPr="002E3924" w:rsidRDefault="002E3924" w:rsidP="002E3924">
      <w:pPr>
        <w:rPr>
          <w:rFonts w:ascii="Work Sans" w:eastAsia="Times New Roman" w:hAnsi="Work Sans" w:cs="Times New Roman"/>
        </w:rPr>
      </w:pPr>
    </w:p>
    <w:p w14:paraId="773D774A" w14:textId="7112A1AB" w:rsidR="00CE0DBA" w:rsidRPr="00CE0DBA" w:rsidRDefault="00CE0DBA" w:rsidP="00CE0DBA">
      <w:pPr>
        <w:pStyle w:val="BodyText"/>
        <w:ind w:right="202"/>
        <w:rPr>
          <w:rFonts w:ascii="Work Sans" w:hAnsi="Work Sans"/>
          <w:b/>
          <w:bCs/>
        </w:rPr>
      </w:pPr>
      <w:r w:rsidRPr="00CE0DBA">
        <w:rPr>
          <w:rFonts w:ascii="Work Sans" w:hAnsi="Work Sans"/>
          <w:b/>
          <w:bCs/>
        </w:rPr>
        <w:t>P</w:t>
      </w:r>
      <w:r>
        <w:rPr>
          <w:rFonts w:ascii="Work Sans" w:hAnsi="Work Sans"/>
          <w:b/>
          <w:bCs/>
        </w:rPr>
        <w:t>URPOSE OF THIS GUIDANCE</w:t>
      </w:r>
    </w:p>
    <w:p w14:paraId="6129F654" w14:textId="1AA627F0" w:rsidR="00CE0DBA" w:rsidRDefault="00CE0DBA" w:rsidP="00CE0DBA">
      <w:pPr>
        <w:pStyle w:val="BodyText"/>
        <w:ind w:right="202"/>
        <w:rPr>
          <w:rFonts w:ascii="Work Sans" w:hAnsi="Work Sans"/>
          <w:sz w:val="22"/>
          <w:szCs w:val="22"/>
        </w:rPr>
      </w:pPr>
      <w:r>
        <w:rPr>
          <w:rFonts w:ascii="Work Sans" w:hAnsi="Work Sans"/>
          <w:sz w:val="22"/>
          <w:szCs w:val="22"/>
        </w:rPr>
        <w:t>T</w:t>
      </w:r>
      <w:r w:rsidRPr="00CE0DBA">
        <w:rPr>
          <w:rFonts w:ascii="Work Sans" w:hAnsi="Work Sans"/>
          <w:sz w:val="22"/>
          <w:szCs w:val="22"/>
        </w:rPr>
        <w:t>his document outlines Hallam Students’ Union’s expectations, procedures and responsibilities relating to health, safety within student activities.</w:t>
      </w:r>
    </w:p>
    <w:p w14:paraId="579706CB" w14:textId="77777777" w:rsidR="001F763D" w:rsidRPr="00CE0DBA" w:rsidRDefault="001F763D" w:rsidP="00CE0DBA">
      <w:pPr>
        <w:pStyle w:val="BodyText"/>
        <w:ind w:right="202"/>
        <w:rPr>
          <w:rFonts w:ascii="Work Sans" w:hAnsi="Work Sans"/>
          <w:sz w:val="22"/>
          <w:szCs w:val="22"/>
        </w:rPr>
      </w:pPr>
    </w:p>
    <w:p w14:paraId="0F47AD0D" w14:textId="57EC6B6B" w:rsidR="002E3924" w:rsidRPr="00CE0DBA" w:rsidRDefault="00CE0DBA" w:rsidP="00CE0DBA">
      <w:pPr>
        <w:pStyle w:val="BodyText"/>
        <w:ind w:right="202"/>
        <w:rPr>
          <w:rFonts w:ascii="Work Sans" w:hAnsi="Work Sans"/>
          <w:sz w:val="22"/>
          <w:szCs w:val="22"/>
        </w:rPr>
      </w:pPr>
      <w:r w:rsidRPr="00CE0DBA">
        <w:rPr>
          <w:rFonts w:ascii="Work Sans" w:hAnsi="Work Sans"/>
          <w:sz w:val="22"/>
          <w:szCs w:val="22"/>
        </w:rPr>
        <w:t>It is designed to:</w:t>
      </w:r>
    </w:p>
    <w:p w14:paraId="0D14765B" w14:textId="011940DC" w:rsidR="00CE0DBA" w:rsidRPr="00CE0DBA" w:rsidRDefault="00CE0DBA">
      <w:pPr>
        <w:pStyle w:val="BodyText"/>
        <w:numPr>
          <w:ilvl w:val="0"/>
          <w:numId w:val="16"/>
        </w:numPr>
        <w:ind w:right="202"/>
        <w:rPr>
          <w:rFonts w:ascii="Work Sans" w:hAnsi="Work Sans"/>
          <w:sz w:val="22"/>
          <w:szCs w:val="22"/>
        </w:rPr>
      </w:pPr>
      <w:r w:rsidRPr="00CE0DBA">
        <w:rPr>
          <w:rFonts w:ascii="Work Sans" w:hAnsi="Work Sans"/>
          <w:sz w:val="22"/>
          <w:szCs w:val="22"/>
        </w:rPr>
        <w:t xml:space="preserve">Clarify key responsibilities for staff, </w:t>
      </w:r>
      <w:r>
        <w:rPr>
          <w:rFonts w:ascii="Work Sans" w:hAnsi="Work Sans"/>
          <w:sz w:val="22"/>
          <w:szCs w:val="22"/>
        </w:rPr>
        <w:t>students</w:t>
      </w:r>
      <w:r w:rsidRPr="00CE0DBA">
        <w:rPr>
          <w:rFonts w:ascii="Work Sans" w:hAnsi="Work Sans"/>
          <w:sz w:val="22"/>
          <w:szCs w:val="22"/>
        </w:rPr>
        <w:t xml:space="preserve"> and participants</w:t>
      </w:r>
    </w:p>
    <w:p w14:paraId="650D470A" w14:textId="77777777" w:rsidR="00CE0DBA" w:rsidRPr="00CE0DBA" w:rsidRDefault="00CE0DBA">
      <w:pPr>
        <w:pStyle w:val="BodyText"/>
        <w:numPr>
          <w:ilvl w:val="0"/>
          <w:numId w:val="16"/>
        </w:numPr>
        <w:ind w:right="202"/>
        <w:rPr>
          <w:rFonts w:ascii="Work Sans" w:hAnsi="Work Sans"/>
          <w:sz w:val="22"/>
          <w:szCs w:val="22"/>
        </w:rPr>
      </w:pPr>
      <w:r w:rsidRPr="00CE0DBA">
        <w:rPr>
          <w:rFonts w:ascii="Work Sans" w:hAnsi="Work Sans"/>
          <w:sz w:val="22"/>
          <w:szCs w:val="22"/>
        </w:rPr>
        <w:t>Promote safe and inclusive practice</w:t>
      </w:r>
    </w:p>
    <w:p w14:paraId="496B3D7F" w14:textId="77777777" w:rsidR="00CE0DBA" w:rsidRPr="00CE0DBA" w:rsidRDefault="00CE0DBA">
      <w:pPr>
        <w:pStyle w:val="BodyText"/>
        <w:numPr>
          <w:ilvl w:val="0"/>
          <w:numId w:val="16"/>
        </w:numPr>
        <w:ind w:right="202"/>
        <w:rPr>
          <w:rFonts w:ascii="Work Sans" w:hAnsi="Work Sans"/>
          <w:sz w:val="22"/>
          <w:szCs w:val="22"/>
        </w:rPr>
      </w:pPr>
      <w:r w:rsidRPr="00CE0DBA">
        <w:rPr>
          <w:rFonts w:ascii="Work Sans" w:hAnsi="Work Sans"/>
          <w:sz w:val="22"/>
          <w:szCs w:val="22"/>
        </w:rPr>
        <w:t>Provide guidance on managing risks effectively</w:t>
      </w:r>
    </w:p>
    <w:p w14:paraId="32231C6F" w14:textId="77777777" w:rsidR="00CE0DBA" w:rsidRPr="00CE0DBA" w:rsidRDefault="00CE0DBA">
      <w:pPr>
        <w:pStyle w:val="BodyText"/>
        <w:numPr>
          <w:ilvl w:val="0"/>
          <w:numId w:val="16"/>
        </w:numPr>
        <w:ind w:right="202"/>
        <w:rPr>
          <w:rFonts w:ascii="Work Sans" w:hAnsi="Work Sans"/>
          <w:sz w:val="22"/>
          <w:szCs w:val="22"/>
        </w:rPr>
      </w:pPr>
      <w:r w:rsidRPr="00CE0DBA">
        <w:rPr>
          <w:rFonts w:ascii="Work Sans" w:hAnsi="Work Sans"/>
          <w:sz w:val="22"/>
          <w:szCs w:val="22"/>
        </w:rPr>
        <w:t>Support societies in meeting legal and organisational requirements</w:t>
      </w:r>
    </w:p>
    <w:p w14:paraId="0806AC5D" w14:textId="77777777" w:rsidR="00CE0DBA" w:rsidRPr="00CE0DBA" w:rsidRDefault="00CE0DBA">
      <w:pPr>
        <w:pStyle w:val="BodyText"/>
        <w:numPr>
          <w:ilvl w:val="0"/>
          <w:numId w:val="16"/>
        </w:numPr>
        <w:ind w:right="202"/>
        <w:rPr>
          <w:rFonts w:ascii="Work Sans" w:hAnsi="Work Sans"/>
          <w:sz w:val="22"/>
          <w:szCs w:val="22"/>
        </w:rPr>
      </w:pPr>
      <w:r w:rsidRPr="00CE0DBA">
        <w:rPr>
          <w:rFonts w:ascii="Work Sans" w:hAnsi="Work Sans"/>
          <w:sz w:val="22"/>
          <w:szCs w:val="22"/>
        </w:rPr>
        <w:t>Provide information on reporting procedures, emergency planning and risk assessments</w:t>
      </w:r>
    </w:p>
    <w:p w14:paraId="412C1B61" w14:textId="668441F5" w:rsidR="00CE0DBA" w:rsidRDefault="00CE0DBA" w:rsidP="00CE0DBA">
      <w:pPr>
        <w:pStyle w:val="BodyText"/>
        <w:ind w:left="152" w:right="202"/>
        <w:rPr>
          <w:rFonts w:ascii="Work Sans" w:hAnsi="Work Sans"/>
          <w:sz w:val="22"/>
          <w:szCs w:val="22"/>
        </w:rPr>
      </w:pPr>
    </w:p>
    <w:p w14:paraId="57DD71E0" w14:textId="77777777" w:rsidR="002E3924" w:rsidRPr="00CE0DBA" w:rsidRDefault="002E3924" w:rsidP="00CE0DBA">
      <w:pPr>
        <w:pStyle w:val="BodyText"/>
        <w:ind w:left="152" w:right="202"/>
        <w:rPr>
          <w:rFonts w:ascii="Work Sans" w:hAnsi="Work Sans"/>
          <w:sz w:val="22"/>
          <w:szCs w:val="22"/>
        </w:rPr>
      </w:pPr>
    </w:p>
    <w:p w14:paraId="4CFCF4C1" w14:textId="78418712" w:rsidR="00CC129E" w:rsidRDefault="00CE0DBA" w:rsidP="00CE0DBA">
      <w:pPr>
        <w:pStyle w:val="Heading2"/>
        <w:ind w:left="0"/>
        <w:rPr>
          <w:rFonts w:ascii="Work Sans" w:hAnsi="Work Sans"/>
        </w:rPr>
      </w:pPr>
      <w:r>
        <w:t xml:space="preserve"> </w:t>
      </w:r>
      <w:r w:rsidR="005B69D4" w:rsidRPr="00CE0DBA">
        <w:rPr>
          <w:rFonts w:ascii="Work Sans" w:hAnsi="Work Sans"/>
        </w:rPr>
        <w:t>GENERAL</w:t>
      </w:r>
      <w:r w:rsidR="005B69D4" w:rsidRPr="00CE0DBA">
        <w:rPr>
          <w:rFonts w:ascii="Work Sans" w:hAnsi="Work Sans"/>
          <w:spacing w:val="-3"/>
        </w:rPr>
        <w:t xml:space="preserve"> </w:t>
      </w:r>
      <w:r w:rsidR="005B69D4" w:rsidRPr="00CE0DBA">
        <w:rPr>
          <w:rFonts w:ascii="Work Sans" w:hAnsi="Work Sans"/>
        </w:rPr>
        <w:t>APPROACH</w:t>
      </w:r>
      <w:r w:rsidR="005B69D4" w:rsidRPr="00CE0DBA">
        <w:rPr>
          <w:rFonts w:ascii="Work Sans" w:hAnsi="Work Sans"/>
          <w:spacing w:val="-2"/>
        </w:rPr>
        <w:t xml:space="preserve"> </w:t>
      </w:r>
      <w:r w:rsidR="005B69D4" w:rsidRPr="00CE0DBA">
        <w:rPr>
          <w:rFonts w:ascii="Work Sans" w:hAnsi="Work Sans"/>
        </w:rPr>
        <w:t>TO</w:t>
      </w:r>
      <w:r w:rsidR="005B69D4" w:rsidRPr="00CE0DBA">
        <w:rPr>
          <w:rFonts w:ascii="Work Sans" w:hAnsi="Work Sans"/>
          <w:spacing w:val="-3"/>
        </w:rPr>
        <w:t xml:space="preserve"> </w:t>
      </w:r>
      <w:r w:rsidR="005B69D4" w:rsidRPr="00CE0DBA">
        <w:rPr>
          <w:rFonts w:ascii="Work Sans" w:hAnsi="Work Sans"/>
        </w:rPr>
        <w:t>HEALTH,</w:t>
      </w:r>
      <w:r w:rsidR="005B69D4" w:rsidRPr="00CE0DBA">
        <w:rPr>
          <w:rFonts w:ascii="Work Sans" w:hAnsi="Work Sans"/>
          <w:spacing w:val="-4"/>
        </w:rPr>
        <w:t xml:space="preserve"> </w:t>
      </w:r>
      <w:r w:rsidR="005B69D4" w:rsidRPr="00CE0DBA">
        <w:rPr>
          <w:rFonts w:ascii="Work Sans" w:hAnsi="Work Sans"/>
        </w:rPr>
        <w:t>SAFETY</w:t>
      </w:r>
      <w:r w:rsidR="005B69D4" w:rsidRPr="00CE0DBA">
        <w:rPr>
          <w:rFonts w:ascii="Work Sans" w:hAnsi="Work Sans"/>
          <w:spacing w:val="-2"/>
        </w:rPr>
        <w:t xml:space="preserve"> </w:t>
      </w:r>
      <w:r w:rsidR="005B69D4" w:rsidRPr="00CE0DBA">
        <w:rPr>
          <w:rFonts w:ascii="Work Sans" w:hAnsi="Work Sans"/>
        </w:rPr>
        <w:t>AND</w:t>
      </w:r>
      <w:r w:rsidR="005B69D4" w:rsidRPr="00CE0DBA">
        <w:rPr>
          <w:rFonts w:ascii="Work Sans" w:hAnsi="Work Sans"/>
          <w:spacing w:val="-4"/>
        </w:rPr>
        <w:t xml:space="preserve"> </w:t>
      </w:r>
      <w:r w:rsidR="005B69D4" w:rsidRPr="00CE0DBA">
        <w:rPr>
          <w:rFonts w:ascii="Work Sans" w:hAnsi="Work Sans"/>
        </w:rPr>
        <w:t>WELFARE</w:t>
      </w:r>
    </w:p>
    <w:p w14:paraId="4E81AE47" w14:textId="6007C610" w:rsidR="00DE0A90" w:rsidRPr="00CE0DBA" w:rsidRDefault="00CE0DBA" w:rsidP="00CE0DBA">
      <w:pPr>
        <w:pStyle w:val="Heading2"/>
        <w:ind w:left="0"/>
        <w:rPr>
          <w:rFonts w:ascii="Work Sans" w:hAnsi="Work Sans"/>
          <w:b w:val="0"/>
          <w:bCs w:val="0"/>
          <w:sz w:val="22"/>
          <w:szCs w:val="22"/>
        </w:rPr>
      </w:pPr>
      <w:r w:rsidRPr="00CE0DBA">
        <w:rPr>
          <w:rFonts w:ascii="Work Sans" w:hAnsi="Work Sans"/>
          <w:b w:val="0"/>
          <w:bCs w:val="0"/>
          <w:sz w:val="22"/>
          <w:szCs w:val="22"/>
        </w:rPr>
        <w:t>HSU aims to go beyond minimum legal compliance wherever possible and adopt best practice in the management of student activities.</w:t>
      </w:r>
    </w:p>
    <w:p w14:paraId="29516B94" w14:textId="77777777" w:rsidR="00CE0DBA" w:rsidRPr="00CE0DBA" w:rsidRDefault="00CE0DBA" w:rsidP="00CE0DBA">
      <w:pPr>
        <w:pStyle w:val="Heading2"/>
        <w:ind w:left="0"/>
        <w:rPr>
          <w:rFonts w:ascii="Work Sans" w:hAnsi="Work Sans"/>
          <w:b w:val="0"/>
          <w:bCs w:val="0"/>
          <w:sz w:val="22"/>
          <w:szCs w:val="22"/>
        </w:rPr>
      </w:pPr>
      <w:r w:rsidRPr="00CE0DBA">
        <w:rPr>
          <w:rFonts w:ascii="Work Sans" w:hAnsi="Work Sans"/>
          <w:b w:val="0"/>
          <w:bCs w:val="0"/>
          <w:sz w:val="22"/>
          <w:szCs w:val="22"/>
        </w:rPr>
        <w:t>We recognise that health and safety management is an ongoing process that requires regular review, improvement and engagement from everyone involved.</w:t>
      </w:r>
    </w:p>
    <w:p w14:paraId="6D7ACEDE" w14:textId="25463FB6" w:rsidR="00CC129E" w:rsidRPr="00DE0A90" w:rsidRDefault="00CE0DBA" w:rsidP="00DE0A90">
      <w:pPr>
        <w:pStyle w:val="Heading2"/>
        <w:ind w:left="0"/>
        <w:rPr>
          <w:rFonts w:ascii="Work Sans" w:hAnsi="Work Sans"/>
          <w:b w:val="0"/>
          <w:bCs w:val="0"/>
          <w:sz w:val="22"/>
          <w:szCs w:val="22"/>
        </w:rPr>
      </w:pPr>
      <w:r w:rsidRPr="00CE0DBA">
        <w:rPr>
          <w:rFonts w:ascii="Work Sans" w:hAnsi="Work Sans"/>
          <w:b w:val="0"/>
          <w:bCs w:val="0"/>
          <w:sz w:val="22"/>
          <w:szCs w:val="22"/>
        </w:rPr>
        <w:t>By embedding safe practices into all areas of activity planning and delivery, we aim to create a positive safety culture where risks are identified early, managed appropriately and reduced wherever reasonably possible.</w:t>
      </w:r>
    </w:p>
    <w:p w14:paraId="29A84A6D" w14:textId="77777777" w:rsidR="002E3924" w:rsidRDefault="002E3924">
      <w:pPr>
        <w:pStyle w:val="BodyText"/>
        <w:spacing w:before="2"/>
      </w:pPr>
    </w:p>
    <w:p w14:paraId="1B5F0ECA" w14:textId="567B663E" w:rsidR="00CC129E" w:rsidRDefault="005B69D4" w:rsidP="00CE0DBA">
      <w:pPr>
        <w:pStyle w:val="Heading2"/>
        <w:ind w:left="0"/>
        <w:rPr>
          <w:rFonts w:ascii="Work Sans" w:hAnsi="Work Sans"/>
        </w:rPr>
      </w:pPr>
      <w:r w:rsidRPr="00CE0DBA">
        <w:rPr>
          <w:rFonts w:ascii="Work Sans" w:hAnsi="Work Sans"/>
        </w:rPr>
        <w:t>MANAG</w:t>
      </w:r>
      <w:r w:rsidR="00CE0DBA" w:rsidRPr="00CE0DBA">
        <w:rPr>
          <w:rFonts w:ascii="Work Sans" w:hAnsi="Work Sans"/>
        </w:rPr>
        <w:t>ING</w:t>
      </w:r>
      <w:r w:rsidRPr="00CE0DBA">
        <w:rPr>
          <w:rFonts w:ascii="Work Sans" w:hAnsi="Work Sans"/>
          <w:spacing w:val="-3"/>
        </w:rPr>
        <w:t xml:space="preserve"> </w:t>
      </w:r>
      <w:r w:rsidRPr="00CE0DBA">
        <w:rPr>
          <w:rFonts w:ascii="Work Sans" w:hAnsi="Work Sans"/>
        </w:rPr>
        <w:t>SAFETY</w:t>
      </w:r>
      <w:r w:rsidRPr="00CE0DBA">
        <w:rPr>
          <w:rFonts w:ascii="Work Sans" w:hAnsi="Work Sans"/>
          <w:spacing w:val="-3"/>
        </w:rPr>
        <w:t xml:space="preserve"> </w:t>
      </w:r>
      <w:r w:rsidRPr="00CE0DBA">
        <w:rPr>
          <w:rFonts w:ascii="Work Sans" w:hAnsi="Work Sans"/>
        </w:rPr>
        <w:t>IN</w:t>
      </w:r>
      <w:r w:rsidRPr="00CE0DBA">
        <w:rPr>
          <w:rFonts w:ascii="Work Sans" w:hAnsi="Work Sans"/>
          <w:spacing w:val="-1"/>
        </w:rPr>
        <w:t xml:space="preserve"> </w:t>
      </w:r>
      <w:r w:rsidR="00CE0DBA" w:rsidRPr="00CE0DBA">
        <w:rPr>
          <w:rFonts w:ascii="Work Sans" w:hAnsi="Work Sans"/>
        </w:rPr>
        <w:t xml:space="preserve">STUDENT </w:t>
      </w:r>
      <w:r w:rsidRPr="00CE0DBA">
        <w:rPr>
          <w:rFonts w:ascii="Work Sans" w:hAnsi="Work Sans"/>
        </w:rPr>
        <w:t>ACTIVITIES</w:t>
      </w:r>
    </w:p>
    <w:p w14:paraId="1CD0FEA7" w14:textId="77777777" w:rsidR="00CE0DBA" w:rsidRPr="00CE0DBA" w:rsidRDefault="00CE0DBA" w:rsidP="00CE0DBA">
      <w:pPr>
        <w:pStyle w:val="Heading2"/>
        <w:ind w:left="0"/>
        <w:rPr>
          <w:rFonts w:ascii="Work Sans" w:hAnsi="Work Sans"/>
          <w:b w:val="0"/>
          <w:bCs w:val="0"/>
          <w:sz w:val="22"/>
          <w:szCs w:val="22"/>
        </w:rPr>
      </w:pPr>
      <w:r w:rsidRPr="00CE0DBA">
        <w:rPr>
          <w:rFonts w:ascii="Work Sans" w:hAnsi="Work Sans"/>
          <w:b w:val="0"/>
          <w:bCs w:val="0"/>
          <w:sz w:val="22"/>
          <w:szCs w:val="22"/>
        </w:rPr>
        <w:t>HSU believes that safe activities can only be achieved through effective and consistent safety management.</w:t>
      </w:r>
    </w:p>
    <w:p w14:paraId="75A8E1B4" w14:textId="77777777" w:rsidR="001F763D" w:rsidRDefault="001F763D" w:rsidP="00CE0DBA">
      <w:pPr>
        <w:pStyle w:val="Heading2"/>
        <w:ind w:left="0"/>
        <w:rPr>
          <w:rFonts w:ascii="Work Sans" w:hAnsi="Work Sans"/>
          <w:b w:val="0"/>
          <w:bCs w:val="0"/>
          <w:sz w:val="22"/>
          <w:szCs w:val="22"/>
        </w:rPr>
      </w:pPr>
    </w:p>
    <w:p w14:paraId="191058F1" w14:textId="6AE7BE62" w:rsidR="002E3924" w:rsidRPr="00CE0DBA" w:rsidRDefault="00CE0DBA" w:rsidP="00CE0DBA">
      <w:pPr>
        <w:pStyle w:val="Heading2"/>
        <w:ind w:left="0"/>
        <w:rPr>
          <w:rFonts w:ascii="Work Sans" w:hAnsi="Work Sans"/>
          <w:b w:val="0"/>
          <w:bCs w:val="0"/>
          <w:sz w:val="22"/>
          <w:szCs w:val="22"/>
        </w:rPr>
      </w:pPr>
      <w:r w:rsidRPr="00CE0DBA">
        <w:rPr>
          <w:rFonts w:ascii="Work Sans" w:hAnsi="Work Sans"/>
          <w:b w:val="0"/>
          <w:bCs w:val="0"/>
          <w:sz w:val="22"/>
          <w:szCs w:val="22"/>
        </w:rPr>
        <w:t>This means:</w:t>
      </w:r>
    </w:p>
    <w:p w14:paraId="7F22DB8F" w14:textId="77777777" w:rsidR="00CE0DBA" w:rsidRPr="00CE0DBA" w:rsidRDefault="00CE0DBA">
      <w:pPr>
        <w:pStyle w:val="Heading2"/>
        <w:numPr>
          <w:ilvl w:val="0"/>
          <w:numId w:val="17"/>
        </w:numPr>
        <w:rPr>
          <w:rFonts w:ascii="Work Sans" w:hAnsi="Work Sans"/>
          <w:b w:val="0"/>
          <w:bCs w:val="0"/>
          <w:sz w:val="22"/>
          <w:szCs w:val="22"/>
        </w:rPr>
      </w:pPr>
      <w:r w:rsidRPr="00CE0DBA">
        <w:rPr>
          <w:rFonts w:ascii="Work Sans" w:hAnsi="Work Sans"/>
          <w:b w:val="0"/>
          <w:bCs w:val="0"/>
          <w:sz w:val="22"/>
          <w:szCs w:val="22"/>
        </w:rPr>
        <w:t>Identifying hazards and emerging risks</w:t>
      </w:r>
    </w:p>
    <w:p w14:paraId="774DF19C" w14:textId="77777777" w:rsidR="00CE0DBA" w:rsidRPr="00CE0DBA" w:rsidRDefault="00CE0DBA">
      <w:pPr>
        <w:pStyle w:val="Heading2"/>
        <w:numPr>
          <w:ilvl w:val="0"/>
          <w:numId w:val="17"/>
        </w:numPr>
        <w:rPr>
          <w:rFonts w:ascii="Work Sans" w:hAnsi="Work Sans"/>
          <w:b w:val="0"/>
          <w:bCs w:val="0"/>
          <w:sz w:val="22"/>
          <w:szCs w:val="22"/>
        </w:rPr>
      </w:pPr>
      <w:r w:rsidRPr="00CE0DBA">
        <w:rPr>
          <w:rFonts w:ascii="Work Sans" w:hAnsi="Work Sans"/>
          <w:b w:val="0"/>
          <w:bCs w:val="0"/>
          <w:sz w:val="22"/>
          <w:szCs w:val="22"/>
        </w:rPr>
        <w:t>Implementing suitable control measures</w:t>
      </w:r>
    </w:p>
    <w:p w14:paraId="043AE6D6" w14:textId="77777777" w:rsidR="00CE0DBA" w:rsidRPr="00CE0DBA" w:rsidRDefault="00CE0DBA">
      <w:pPr>
        <w:pStyle w:val="Heading2"/>
        <w:numPr>
          <w:ilvl w:val="0"/>
          <w:numId w:val="17"/>
        </w:numPr>
        <w:rPr>
          <w:rFonts w:ascii="Work Sans" w:hAnsi="Work Sans"/>
          <w:b w:val="0"/>
          <w:bCs w:val="0"/>
          <w:sz w:val="22"/>
          <w:szCs w:val="22"/>
        </w:rPr>
      </w:pPr>
      <w:r w:rsidRPr="00CE0DBA">
        <w:rPr>
          <w:rFonts w:ascii="Work Sans" w:hAnsi="Work Sans"/>
          <w:b w:val="0"/>
          <w:bCs w:val="0"/>
          <w:sz w:val="22"/>
          <w:szCs w:val="22"/>
        </w:rPr>
        <w:t>Monitoring activities and reviewing procedures regularly</w:t>
      </w:r>
    </w:p>
    <w:p w14:paraId="4DFA0FE3" w14:textId="069206C1" w:rsidR="00CE0DBA" w:rsidRPr="00CE0DBA" w:rsidRDefault="00CE0DBA">
      <w:pPr>
        <w:pStyle w:val="Heading2"/>
        <w:numPr>
          <w:ilvl w:val="0"/>
          <w:numId w:val="17"/>
        </w:numPr>
        <w:rPr>
          <w:rFonts w:ascii="Work Sans" w:hAnsi="Work Sans"/>
          <w:b w:val="0"/>
          <w:bCs w:val="0"/>
          <w:sz w:val="22"/>
          <w:szCs w:val="22"/>
        </w:rPr>
      </w:pPr>
      <w:r w:rsidRPr="00CE0DBA">
        <w:rPr>
          <w:rFonts w:ascii="Work Sans" w:hAnsi="Work Sans"/>
          <w:b w:val="0"/>
          <w:bCs w:val="0"/>
          <w:sz w:val="22"/>
          <w:szCs w:val="22"/>
        </w:rPr>
        <w:t>Ensuring all participants understand their responsibilities</w:t>
      </w:r>
    </w:p>
    <w:p w14:paraId="6CE84ED5" w14:textId="77777777" w:rsidR="00CE0DBA" w:rsidRPr="00CE0DBA" w:rsidRDefault="00CE0DBA">
      <w:pPr>
        <w:pStyle w:val="BodyText"/>
        <w:rPr>
          <w:rFonts w:ascii="Work Sans" w:hAnsi="Work Sans"/>
          <w:b/>
          <w:bCs/>
        </w:rPr>
      </w:pPr>
    </w:p>
    <w:p w14:paraId="3817E124" w14:textId="77777777" w:rsidR="00CE0DBA" w:rsidRDefault="00CE0DBA">
      <w:pPr>
        <w:pStyle w:val="Heading2"/>
        <w:spacing w:before="34"/>
        <w:rPr>
          <w:rFonts w:ascii="Work Sans" w:hAnsi="Work Sans"/>
        </w:rPr>
      </w:pPr>
    </w:p>
    <w:p w14:paraId="305A1E1F" w14:textId="77777777" w:rsidR="00CE0DBA" w:rsidRDefault="00CE0DBA">
      <w:pPr>
        <w:pStyle w:val="Heading2"/>
        <w:spacing w:before="34"/>
        <w:rPr>
          <w:rFonts w:ascii="Work Sans" w:hAnsi="Work Sans"/>
        </w:rPr>
      </w:pPr>
    </w:p>
    <w:p w14:paraId="6A6405A8" w14:textId="77777777" w:rsidR="00CE0DBA" w:rsidRDefault="00CE0DBA">
      <w:pPr>
        <w:pStyle w:val="Heading2"/>
        <w:spacing w:before="34"/>
        <w:rPr>
          <w:rFonts w:ascii="Work Sans" w:hAnsi="Work Sans"/>
        </w:rPr>
      </w:pPr>
    </w:p>
    <w:p w14:paraId="0C855FA6" w14:textId="77777777" w:rsidR="00DE0A90" w:rsidRDefault="00DE0A90">
      <w:pPr>
        <w:pStyle w:val="Heading2"/>
        <w:spacing w:before="34"/>
        <w:rPr>
          <w:rFonts w:ascii="Work Sans" w:hAnsi="Work Sans"/>
        </w:rPr>
      </w:pPr>
    </w:p>
    <w:p w14:paraId="3D8D78F6" w14:textId="77777777" w:rsidR="00CE0DBA" w:rsidRDefault="00CE0DBA">
      <w:pPr>
        <w:pStyle w:val="Heading2"/>
        <w:spacing w:before="34"/>
        <w:rPr>
          <w:rFonts w:ascii="Work Sans" w:hAnsi="Work Sans"/>
        </w:rPr>
      </w:pPr>
    </w:p>
    <w:p w14:paraId="2A559D4D" w14:textId="77777777" w:rsidR="00CE0DBA" w:rsidRDefault="00CE0DBA">
      <w:pPr>
        <w:pStyle w:val="Heading2"/>
        <w:spacing w:before="34"/>
        <w:rPr>
          <w:rFonts w:ascii="Work Sans" w:hAnsi="Work Sans"/>
        </w:rPr>
      </w:pPr>
    </w:p>
    <w:p w14:paraId="6035DE5E" w14:textId="5809835C" w:rsidR="00CC129E" w:rsidRPr="00CE0DBA" w:rsidRDefault="005B69D4" w:rsidP="00843390">
      <w:pPr>
        <w:pStyle w:val="Heading2"/>
        <w:spacing w:before="34"/>
        <w:ind w:left="0"/>
        <w:rPr>
          <w:rFonts w:ascii="Work Sans" w:hAnsi="Work Sans"/>
        </w:rPr>
      </w:pPr>
      <w:r w:rsidRPr="00CE0DBA">
        <w:rPr>
          <w:rFonts w:ascii="Work Sans" w:hAnsi="Work Sans"/>
        </w:rPr>
        <w:lastRenderedPageBreak/>
        <w:t>STATEMENT</w:t>
      </w:r>
      <w:r w:rsidRPr="00CE0DBA">
        <w:rPr>
          <w:rFonts w:ascii="Work Sans" w:hAnsi="Work Sans"/>
          <w:spacing w:val="-1"/>
        </w:rPr>
        <w:t xml:space="preserve"> </w:t>
      </w:r>
      <w:r w:rsidRPr="00CE0DBA">
        <w:rPr>
          <w:rFonts w:ascii="Work Sans" w:hAnsi="Work Sans"/>
        </w:rPr>
        <w:t>OF</w:t>
      </w:r>
      <w:r w:rsidRPr="00CE0DBA">
        <w:rPr>
          <w:rFonts w:ascii="Work Sans" w:hAnsi="Work Sans"/>
          <w:spacing w:val="-5"/>
        </w:rPr>
        <w:t xml:space="preserve"> </w:t>
      </w:r>
      <w:r w:rsidRPr="00CE0DBA">
        <w:rPr>
          <w:rFonts w:ascii="Work Sans" w:hAnsi="Work Sans"/>
        </w:rPr>
        <w:t>INTENT</w:t>
      </w:r>
    </w:p>
    <w:p w14:paraId="0DA0B72F" w14:textId="77777777" w:rsidR="00CC129E" w:rsidRPr="00CE0DBA" w:rsidRDefault="00CC129E">
      <w:pPr>
        <w:pStyle w:val="BodyText"/>
        <w:spacing w:before="11"/>
        <w:rPr>
          <w:rFonts w:ascii="Work Sans" w:hAnsi="Work Sans"/>
          <w:b/>
          <w:sz w:val="23"/>
        </w:rPr>
      </w:pPr>
    </w:p>
    <w:p w14:paraId="69A0434A" w14:textId="49EB7359" w:rsidR="00CC129E" w:rsidRPr="00CE0DBA" w:rsidRDefault="005B69D4" w:rsidP="00843390">
      <w:pPr>
        <w:pStyle w:val="BodyText"/>
        <w:ind w:right="202"/>
        <w:rPr>
          <w:rFonts w:ascii="Work Sans" w:hAnsi="Work Sans"/>
          <w:sz w:val="22"/>
          <w:szCs w:val="22"/>
        </w:rPr>
      </w:pPr>
      <w:r w:rsidRPr="00CE0DBA">
        <w:rPr>
          <w:rFonts w:ascii="Work Sans" w:hAnsi="Work Sans"/>
          <w:sz w:val="22"/>
          <w:szCs w:val="22"/>
        </w:rPr>
        <w:t>In</w:t>
      </w:r>
      <w:r w:rsidRPr="00CE0DBA">
        <w:rPr>
          <w:rFonts w:ascii="Work Sans" w:hAnsi="Work Sans"/>
          <w:spacing w:val="8"/>
          <w:sz w:val="22"/>
          <w:szCs w:val="22"/>
        </w:rPr>
        <w:t xml:space="preserve"> </w:t>
      </w:r>
      <w:r w:rsidRPr="00CE0DBA">
        <w:rPr>
          <w:rFonts w:ascii="Work Sans" w:hAnsi="Work Sans"/>
          <w:sz w:val="22"/>
          <w:szCs w:val="22"/>
        </w:rPr>
        <w:t>its</w:t>
      </w:r>
      <w:r w:rsidRPr="00CE0DBA">
        <w:rPr>
          <w:rFonts w:ascii="Work Sans" w:hAnsi="Work Sans"/>
          <w:spacing w:val="5"/>
          <w:sz w:val="22"/>
          <w:szCs w:val="22"/>
        </w:rPr>
        <w:t xml:space="preserve"> </w:t>
      </w:r>
      <w:r w:rsidRPr="00CE0DBA">
        <w:rPr>
          <w:rFonts w:ascii="Work Sans" w:hAnsi="Work Sans"/>
          <w:sz w:val="22"/>
          <w:szCs w:val="22"/>
        </w:rPr>
        <w:t>commitment</w:t>
      </w:r>
      <w:r w:rsidRPr="00CE0DBA">
        <w:rPr>
          <w:rFonts w:ascii="Work Sans" w:hAnsi="Work Sans"/>
          <w:spacing w:val="6"/>
          <w:sz w:val="22"/>
          <w:szCs w:val="22"/>
        </w:rPr>
        <w:t xml:space="preserve"> </w:t>
      </w:r>
      <w:r w:rsidRPr="00CE0DBA">
        <w:rPr>
          <w:rFonts w:ascii="Work Sans" w:hAnsi="Work Sans"/>
          <w:sz w:val="22"/>
          <w:szCs w:val="22"/>
        </w:rPr>
        <w:t>to</w:t>
      </w:r>
      <w:r w:rsidRPr="00CE0DBA">
        <w:rPr>
          <w:rFonts w:ascii="Work Sans" w:hAnsi="Work Sans"/>
          <w:spacing w:val="3"/>
          <w:sz w:val="22"/>
          <w:szCs w:val="22"/>
        </w:rPr>
        <w:t xml:space="preserve"> </w:t>
      </w:r>
      <w:r w:rsidR="001D0DC0" w:rsidRPr="00CE0DBA">
        <w:rPr>
          <w:rFonts w:ascii="Work Sans" w:hAnsi="Work Sans"/>
          <w:sz w:val="22"/>
          <w:szCs w:val="22"/>
        </w:rPr>
        <w:t>s</w:t>
      </w:r>
      <w:r w:rsidRPr="00CE0DBA">
        <w:rPr>
          <w:rFonts w:ascii="Work Sans" w:hAnsi="Work Sans"/>
          <w:sz w:val="22"/>
          <w:szCs w:val="22"/>
        </w:rPr>
        <w:t>afety</w:t>
      </w:r>
      <w:r w:rsidRPr="00CE0DBA">
        <w:rPr>
          <w:rFonts w:ascii="Work Sans" w:hAnsi="Work Sans"/>
          <w:spacing w:val="4"/>
          <w:sz w:val="22"/>
          <w:szCs w:val="22"/>
        </w:rPr>
        <w:t xml:space="preserve"> </w:t>
      </w:r>
      <w:r w:rsidRPr="00CE0DBA">
        <w:rPr>
          <w:rFonts w:ascii="Work Sans" w:hAnsi="Work Sans"/>
          <w:sz w:val="22"/>
          <w:szCs w:val="22"/>
        </w:rPr>
        <w:t>in</w:t>
      </w:r>
      <w:r w:rsidRPr="00CE0DBA">
        <w:rPr>
          <w:rFonts w:ascii="Work Sans" w:hAnsi="Work Sans"/>
          <w:spacing w:val="6"/>
          <w:sz w:val="22"/>
          <w:szCs w:val="22"/>
        </w:rPr>
        <w:t xml:space="preserve"> </w:t>
      </w:r>
      <w:r w:rsidRPr="00CE0DBA">
        <w:rPr>
          <w:rFonts w:ascii="Work Sans" w:hAnsi="Work Sans"/>
          <w:sz w:val="22"/>
          <w:szCs w:val="22"/>
        </w:rPr>
        <w:t>student</w:t>
      </w:r>
      <w:r w:rsidRPr="00CE0DBA">
        <w:rPr>
          <w:rFonts w:ascii="Work Sans" w:hAnsi="Work Sans"/>
          <w:spacing w:val="6"/>
          <w:sz w:val="22"/>
          <w:szCs w:val="22"/>
        </w:rPr>
        <w:t xml:space="preserve"> </w:t>
      </w:r>
      <w:r w:rsidRPr="00CE0DBA">
        <w:rPr>
          <w:rFonts w:ascii="Work Sans" w:hAnsi="Work Sans"/>
          <w:sz w:val="22"/>
          <w:szCs w:val="22"/>
        </w:rPr>
        <w:t>activities</w:t>
      </w:r>
      <w:r w:rsidRPr="00CE0DBA">
        <w:rPr>
          <w:rFonts w:ascii="Work Sans" w:hAnsi="Work Sans"/>
          <w:spacing w:val="5"/>
          <w:sz w:val="22"/>
          <w:szCs w:val="22"/>
        </w:rPr>
        <w:t xml:space="preserve"> </w:t>
      </w:r>
      <w:r w:rsidR="00B6090B" w:rsidRPr="00CE0DBA">
        <w:rPr>
          <w:rFonts w:ascii="Work Sans" w:hAnsi="Work Sans"/>
          <w:sz w:val="22"/>
          <w:szCs w:val="22"/>
        </w:rPr>
        <w:t>Hallam</w:t>
      </w:r>
      <w:r w:rsidRPr="00CE0DBA">
        <w:rPr>
          <w:rFonts w:ascii="Work Sans" w:hAnsi="Work Sans"/>
          <w:spacing w:val="7"/>
          <w:sz w:val="22"/>
          <w:szCs w:val="22"/>
        </w:rPr>
        <w:t xml:space="preserve"> </w:t>
      </w:r>
      <w:r w:rsidRPr="00CE0DBA">
        <w:rPr>
          <w:rFonts w:ascii="Work Sans" w:hAnsi="Work Sans"/>
          <w:sz w:val="22"/>
          <w:szCs w:val="22"/>
        </w:rPr>
        <w:t>Students’</w:t>
      </w:r>
      <w:r w:rsidRPr="00CE0DBA">
        <w:rPr>
          <w:rFonts w:ascii="Work Sans" w:hAnsi="Work Sans"/>
          <w:spacing w:val="8"/>
          <w:sz w:val="22"/>
          <w:szCs w:val="22"/>
        </w:rPr>
        <w:t xml:space="preserve"> </w:t>
      </w:r>
      <w:r w:rsidRPr="00CE0DBA">
        <w:rPr>
          <w:rFonts w:ascii="Work Sans" w:hAnsi="Work Sans"/>
          <w:sz w:val="22"/>
          <w:szCs w:val="22"/>
        </w:rPr>
        <w:t>Union</w:t>
      </w:r>
      <w:r w:rsidRPr="00CE0DBA">
        <w:rPr>
          <w:rFonts w:ascii="Work Sans" w:hAnsi="Work Sans"/>
          <w:spacing w:val="9"/>
          <w:sz w:val="22"/>
          <w:szCs w:val="22"/>
        </w:rPr>
        <w:t xml:space="preserve"> </w:t>
      </w:r>
      <w:r w:rsidRPr="00CE0DBA">
        <w:rPr>
          <w:rFonts w:ascii="Work Sans" w:hAnsi="Work Sans"/>
          <w:sz w:val="22"/>
          <w:szCs w:val="22"/>
        </w:rPr>
        <w:t>will</w:t>
      </w:r>
      <w:r w:rsidRPr="00CE0DBA">
        <w:rPr>
          <w:rFonts w:ascii="Work Sans" w:hAnsi="Work Sans"/>
          <w:spacing w:val="8"/>
          <w:sz w:val="22"/>
          <w:szCs w:val="22"/>
        </w:rPr>
        <w:t xml:space="preserve"> </w:t>
      </w:r>
      <w:r w:rsidRPr="00CE0DBA">
        <w:rPr>
          <w:rFonts w:ascii="Work Sans" w:hAnsi="Work Sans"/>
          <w:sz w:val="22"/>
          <w:szCs w:val="22"/>
        </w:rPr>
        <w:t>endeavour</w:t>
      </w:r>
      <w:r w:rsidRPr="00CE0DBA">
        <w:rPr>
          <w:rFonts w:ascii="Work Sans" w:hAnsi="Work Sans"/>
          <w:spacing w:val="5"/>
          <w:sz w:val="22"/>
          <w:szCs w:val="22"/>
        </w:rPr>
        <w:t xml:space="preserve"> </w:t>
      </w:r>
      <w:r w:rsidRPr="00CE0DBA">
        <w:rPr>
          <w:rFonts w:ascii="Work Sans" w:hAnsi="Work Sans"/>
          <w:sz w:val="22"/>
          <w:szCs w:val="22"/>
        </w:rPr>
        <w:t>to</w:t>
      </w:r>
      <w:r w:rsidR="00CE0DBA" w:rsidRPr="00CE0DBA">
        <w:rPr>
          <w:rFonts w:ascii="Work Sans" w:hAnsi="Work Sans"/>
          <w:spacing w:val="5"/>
          <w:sz w:val="22"/>
          <w:szCs w:val="22"/>
        </w:rPr>
        <w:t>:</w:t>
      </w:r>
    </w:p>
    <w:p w14:paraId="44425715" w14:textId="77777777" w:rsidR="00CC129E" w:rsidRPr="00CE0DBA" w:rsidRDefault="00CC129E" w:rsidP="00D420C9">
      <w:pPr>
        <w:pStyle w:val="BodyText"/>
        <w:rPr>
          <w:rFonts w:ascii="Work Sans" w:hAnsi="Work Sans"/>
          <w:sz w:val="22"/>
          <w:szCs w:val="22"/>
        </w:rPr>
      </w:pPr>
    </w:p>
    <w:p w14:paraId="40139B5E" w14:textId="17C24ED9" w:rsidR="00CC129E" w:rsidRPr="00CE0DBA" w:rsidRDefault="005B69D4">
      <w:pPr>
        <w:pStyle w:val="ListParagraph"/>
        <w:numPr>
          <w:ilvl w:val="0"/>
          <w:numId w:val="12"/>
        </w:numPr>
        <w:tabs>
          <w:tab w:val="left" w:pos="873"/>
        </w:tabs>
        <w:ind w:right="205"/>
        <w:rPr>
          <w:rFonts w:ascii="Work Sans" w:hAnsi="Work Sans"/>
        </w:rPr>
      </w:pPr>
      <w:r w:rsidRPr="00CE0DBA">
        <w:rPr>
          <w:rFonts w:ascii="Work Sans" w:hAnsi="Work Sans"/>
        </w:rPr>
        <w:t xml:space="preserve">Undertake </w:t>
      </w:r>
      <w:r w:rsidR="00A34CF3">
        <w:rPr>
          <w:rFonts w:ascii="Work Sans" w:hAnsi="Work Sans"/>
        </w:rPr>
        <w:t>r</w:t>
      </w:r>
      <w:r w:rsidRPr="00CE0DBA">
        <w:rPr>
          <w:rFonts w:ascii="Work Sans" w:hAnsi="Work Sans"/>
        </w:rPr>
        <w:t xml:space="preserve">isk </w:t>
      </w:r>
      <w:r w:rsidR="00A34CF3">
        <w:rPr>
          <w:rFonts w:ascii="Work Sans" w:hAnsi="Work Sans"/>
        </w:rPr>
        <w:t>a</w:t>
      </w:r>
      <w:r w:rsidRPr="00CE0DBA">
        <w:rPr>
          <w:rFonts w:ascii="Work Sans" w:hAnsi="Work Sans"/>
        </w:rPr>
        <w:t>ssessments of activities to identify hazards</w:t>
      </w:r>
      <w:r w:rsidR="00483617" w:rsidRPr="00CE0DBA">
        <w:rPr>
          <w:rFonts w:ascii="Work Sans" w:hAnsi="Work Sans"/>
        </w:rPr>
        <w:t>,</w:t>
      </w:r>
      <w:r w:rsidRPr="00CE0DBA">
        <w:rPr>
          <w:rFonts w:ascii="Work Sans" w:hAnsi="Work Sans"/>
        </w:rPr>
        <w:t xml:space="preserve"> assess risks</w:t>
      </w:r>
      <w:r w:rsidR="00483617" w:rsidRPr="00CE0DBA">
        <w:rPr>
          <w:rFonts w:ascii="Work Sans" w:hAnsi="Work Sans"/>
        </w:rPr>
        <w:t>,</w:t>
      </w:r>
      <w:r w:rsidRPr="00CE0DBA">
        <w:rPr>
          <w:rFonts w:ascii="Work Sans" w:hAnsi="Work Sans"/>
        </w:rPr>
        <w:t xml:space="preserve"> and implement </w:t>
      </w:r>
      <w:r w:rsidR="00A34CF3">
        <w:rPr>
          <w:rFonts w:ascii="Work Sans" w:hAnsi="Work Sans"/>
        </w:rPr>
        <w:t xml:space="preserve">suitable </w:t>
      </w:r>
      <w:r w:rsidRPr="00CE0DBA">
        <w:rPr>
          <w:rFonts w:ascii="Work Sans" w:hAnsi="Work Sans"/>
        </w:rPr>
        <w:t>control</w:t>
      </w:r>
      <w:r w:rsidRPr="00CE0DBA">
        <w:rPr>
          <w:rFonts w:ascii="Work Sans" w:hAnsi="Work Sans"/>
          <w:spacing w:val="1"/>
        </w:rPr>
        <w:t xml:space="preserve"> </w:t>
      </w:r>
      <w:r w:rsidRPr="00CE0DBA">
        <w:rPr>
          <w:rFonts w:ascii="Work Sans" w:hAnsi="Work Sans"/>
        </w:rPr>
        <w:t>measures</w:t>
      </w:r>
      <w:r w:rsidR="00A34CF3">
        <w:rPr>
          <w:rFonts w:ascii="Work Sans" w:hAnsi="Work Sans"/>
          <w:spacing w:val="-3"/>
        </w:rPr>
        <w:t>.</w:t>
      </w:r>
    </w:p>
    <w:p w14:paraId="4B3C3DB7" w14:textId="77777777" w:rsidR="00CC129E" w:rsidRPr="00CE0DBA" w:rsidRDefault="00CC129E" w:rsidP="00D420C9">
      <w:pPr>
        <w:pStyle w:val="BodyText"/>
        <w:rPr>
          <w:rFonts w:ascii="Work Sans" w:hAnsi="Work Sans"/>
          <w:sz w:val="22"/>
          <w:szCs w:val="22"/>
        </w:rPr>
      </w:pPr>
    </w:p>
    <w:p w14:paraId="0F3C462B" w14:textId="7E3DBE73" w:rsidR="00CC129E" w:rsidRDefault="005B69D4">
      <w:pPr>
        <w:pStyle w:val="ListParagraph"/>
        <w:numPr>
          <w:ilvl w:val="0"/>
          <w:numId w:val="12"/>
        </w:numPr>
        <w:tabs>
          <w:tab w:val="left" w:pos="873"/>
        </w:tabs>
        <w:ind w:right="204"/>
        <w:rPr>
          <w:rFonts w:ascii="Work Sans" w:hAnsi="Work Sans"/>
        </w:rPr>
      </w:pPr>
      <w:r w:rsidRPr="00A34CF3">
        <w:rPr>
          <w:rFonts w:ascii="Work Sans" w:hAnsi="Work Sans"/>
        </w:rPr>
        <w:t xml:space="preserve">Provide subsidised funding for the training </w:t>
      </w:r>
      <w:r w:rsidR="00A34CF3" w:rsidRPr="00A34CF3">
        <w:rPr>
          <w:rFonts w:ascii="Work Sans" w:hAnsi="Work Sans"/>
        </w:rPr>
        <w:t xml:space="preserve">and development </w:t>
      </w:r>
      <w:r w:rsidRPr="00A34CF3">
        <w:rPr>
          <w:rFonts w:ascii="Work Sans" w:hAnsi="Work Sans"/>
        </w:rPr>
        <w:t xml:space="preserve">of Society members, </w:t>
      </w:r>
      <w:r w:rsidR="00635A11" w:rsidRPr="00A34CF3">
        <w:rPr>
          <w:rFonts w:ascii="Work Sans" w:hAnsi="Work Sans"/>
        </w:rPr>
        <w:t>leaders,</w:t>
      </w:r>
      <w:r w:rsidRPr="00A34CF3">
        <w:rPr>
          <w:rFonts w:ascii="Work Sans" w:hAnsi="Work Sans"/>
        </w:rPr>
        <w:t xml:space="preserve"> and organisers</w:t>
      </w:r>
      <w:r w:rsidR="00A34CF3">
        <w:rPr>
          <w:rFonts w:ascii="Work Sans" w:hAnsi="Work Sans"/>
        </w:rPr>
        <w:t>.</w:t>
      </w:r>
    </w:p>
    <w:p w14:paraId="678D8D7B" w14:textId="77777777" w:rsidR="00A34CF3" w:rsidRPr="00A34CF3" w:rsidRDefault="00A34CF3" w:rsidP="00A34CF3">
      <w:pPr>
        <w:tabs>
          <w:tab w:val="left" w:pos="873"/>
        </w:tabs>
        <w:ind w:right="204"/>
        <w:rPr>
          <w:rFonts w:ascii="Work Sans" w:hAnsi="Work Sans"/>
        </w:rPr>
      </w:pPr>
    </w:p>
    <w:p w14:paraId="165C896F" w14:textId="4EEDA103" w:rsidR="00CC129E" w:rsidRPr="00CE0DBA" w:rsidRDefault="005B69D4">
      <w:pPr>
        <w:pStyle w:val="ListParagraph"/>
        <w:numPr>
          <w:ilvl w:val="0"/>
          <w:numId w:val="12"/>
        </w:numPr>
        <w:tabs>
          <w:tab w:val="left" w:pos="873"/>
        </w:tabs>
        <w:ind w:hanging="361"/>
        <w:rPr>
          <w:rFonts w:ascii="Work Sans" w:hAnsi="Work Sans"/>
        </w:rPr>
      </w:pPr>
      <w:r w:rsidRPr="00CE0DBA">
        <w:rPr>
          <w:rFonts w:ascii="Work Sans" w:hAnsi="Work Sans"/>
        </w:rPr>
        <w:t>Provide</w:t>
      </w:r>
      <w:r w:rsidRPr="00CE0DBA">
        <w:rPr>
          <w:rFonts w:ascii="Work Sans" w:hAnsi="Work Sans"/>
          <w:spacing w:val="-4"/>
        </w:rPr>
        <w:t xml:space="preserve"> </w:t>
      </w:r>
      <w:r w:rsidR="00A34CF3">
        <w:rPr>
          <w:rFonts w:ascii="Work Sans" w:hAnsi="Work Sans"/>
        </w:rPr>
        <w:t>f</w:t>
      </w:r>
      <w:r w:rsidRPr="00CE0DBA">
        <w:rPr>
          <w:rFonts w:ascii="Work Sans" w:hAnsi="Work Sans"/>
        </w:rPr>
        <w:t>irst-</w:t>
      </w:r>
      <w:r w:rsidR="00A34CF3">
        <w:rPr>
          <w:rFonts w:ascii="Work Sans" w:hAnsi="Work Sans"/>
        </w:rPr>
        <w:t>a</w:t>
      </w:r>
      <w:r w:rsidRPr="00CE0DBA">
        <w:rPr>
          <w:rFonts w:ascii="Work Sans" w:hAnsi="Work Sans"/>
        </w:rPr>
        <w:t>id</w:t>
      </w:r>
      <w:r w:rsidRPr="00CE0DBA">
        <w:rPr>
          <w:rFonts w:ascii="Work Sans" w:hAnsi="Work Sans"/>
          <w:spacing w:val="-3"/>
        </w:rPr>
        <w:t xml:space="preserve"> </w:t>
      </w:r>
      <w:r w:rsidR="00A34CF3">
        <w:rPr>
          <w:rFonts w:ascii="Work Sans" w:hAnsi="Work Sans"/>
        </w:rPr>
        <w:t>k</w:t>
      </w:r>
      <w:r w:rsidRPr="00CE0DBA">
        <w:rPr>
          <w:rFonts w:ascii="Work Sans" w:hAnsi="Work Sans"/>
        </w:rPr>
        <w:t>its</w:t>
      </w:r>
      <w:r w:rsidRPr="00CE0DBA">
        <w:rPr>
          <w:rFonts w:ascii="Work Sans" w:hAnsi="Work Sans"/>
          <w:spacing w:val="-4"/>
        </w:rPr>
        <w:t xml:space="preserve"> </w:t>
      </w:r>
      <w:r w:rsidRPr="00CE0DBA">
        <w:rPr>
          <w:rFonts w:ascii="Work Sans" w:hAnsi="Work Sans"/>
        </w:rPr>
        <w:t>for</w:t>
      </w:r>
      <w:r w:rsidRPr="00CE0DBA">
        <w:rPr>
          <w:rFonts w:ascii="Work Sans" w:hAnsi="Work Sans"/>
          <w:spacing w:val="-6"/>
        </w:rPr>
        <w:t xml:space="preserve"> </w:t>
      </w:r>
      <w:r w:rsidR="00635A11" w:rsidRPr="00CE0DBA">
        <w:rPr>
          <w:rFonts w:ascii="Work Sans" w:hAnsi="Work Sans"/>
        </w:rPr>
        <w:t xml:space="preserve">high-risk societies </w:t>
      </w:r>
      <w:r w:rsidRPr="00CE0DBA">
        <w:rPr>
          <w:rFonts w:ascii="Work Sans" w:hAnsi="Work Sans"/>
        </w:rPr>
        <w:t>and</w:t>
      </w:r>
      <w:r w:rsidRPr="00CE0DBA">
        <w:rPr>
          <w:rFonts w:ascii="Work Sans" w:hAnsi="Work Sans"/>
          <w:spacing w:val="-1"/>
        </w:rPr>
        <w:t xml:space="preserve"> </w:t>
      </w:r>
      <w:r w:rsidRPr="00CE0DBA">
        <w:rPr>
          <w:rFonts w:ascii="Work Sans" w:hAnsi="Work Sans"/>
        </w:rPr>
        <w:t>other</w:t>
      </w:r>
      <w:r w:rsidRPr="00CE0DBA">
        <w:rPr>
          <w:rFonts w:ascii="Work Sans" w:hAnsi="Work Sans"/>
          <w:spacing w:val="-1"/>
        </w:rPr>
        <w:t xml:space="preserve"> </w:t>
      </w:r>
      <w:r w:rsidRPr="00CE0DBA">
        <w:rPr>
          <w:rFonts w:ascii="Work Sans" w:hAnsi="Work Sans"/>
        </w:rPr>
        <w:t>appropriate</w:t>
      </w:r>
      <w:r w:rsidRPr="00CE0DBA">
        <w:rPr>
          <w:rFonts w:ascii="Work Sans" w:hAnsi="Work Sans"/>
          <w:spacing w:val="-3"/>
        </w:rPr>
        <w:t xml:space="preserve"> </w:t>
      </w:r>
      <w:r w:rsidRPr="00CE0DBA">
        <w:rPr>
          <w:rFonts w:ascii="Work Sans" w:hAnsi="Work Sans"/>
        </w:rPr>
        <w:t>activities.</w:t>
      </w:r>
    </w:p>
    <w:p w14:paraId="771133EF" w14:textId="77777777" w:rsidR="00CC129E" w:rsidRPr="00CE0DBA" w:rsidRDefault="00CC129E" w:rsidP="00D420C9">
      <w:pPr>
        <w:pStyle w:val="BodyText"/>
        <w:spacing w:before="11"/>
        <w:rPr>
          <w:rFonts w:ascii="Work Sans" w:hAnsi="Work Sans"/>
          <w:sz w:val="22"/>
          <w:szCs w:val="22"/>
        </w:rPr>
      </w:pPr>
    </w:p>
    <w:p w14:paraId="6A0260C1" w14:textId="665677C9" w:rsidR="00CC129E" w:rsidRPr="00CE0DBA" w:rsidRDefault="005B69D4">
      <w:pPr>
        <w:pStyle w:val="ListParagraph"/>
        <w:numPr>
          <w:ilvl w:val="0"/>
          <w:numId w:val="12"/>
        </w:numPr>
        <w:tabs>
          <w:tab w:val="left" w:pos="873"/>
        </w:tabs>
        <w:spacing w:before="1"/>
        <w:ind w:hanging="361"/>
        <w:rPr>
          <w:rFonts w:ascii="Work Sans" w:hAnsi="Work Sans"/>
        </w:rPr>
      </w:pPr>
      <w:r w:rsidRPr="00CE0DBA">
        <w:rPr>
          <w:rFonts w:ascii="Work Sans" w:hAnsi="Work Sans"/>
        </w:rPr>
        <w:t>Provide</w:t>
      </w:r>
      <w:r w:rsidRPr="00CE0DBA">
        <w:rPr>
          <w:rFonts w:ascii="Work Sans" w:hAnsi="Work Sans"/>
          <w:spacing w:val="-4"/>
        </w:rPr>
        <w:t xml:space="preserve"> </w:t>
      </w:r>
      <w:r w:rsidR="00A34CF3">
        <w:rPr>
          <w:rFonts w:ascii="Work Sans" w:hAnsi="Work Sans"/>
          <w:spacing w:val="-4"/>
        </w:rPr>
        <w:t xml:space="preserve">access to </w:t>
      </w:r>
      <w:r w:rsidR="00A34CF3">
        <w:rPr>
          <w:rFonts w:ascii="Work Sans" w:hAnsi="Work Sans"/>
        </w:rPr>
        <w:t>fi</w:t>
      </w:r>
      <w:r w:rsidRPr="00CE0DBA">
        <w:rPr>
          <w:rFonts w:ascii="Work Sans" w:hAnsi="Work Sans"/>
        </w:rPr>
        <w:t>rst-</w:t>
      </w:r>
      <w:r w:rsidR="00A34CF3">
        <w:rPr>
          <w:rFonts w:ascii="Work Sans" w:hAnsi="Work Sans"/>
        </w:rPr>
        <w:t>a</w:t>
      </w:r>
      <w:r w:rsidRPr="00CE0DBA">
        <w:rPr>
          <w:rFonts w:ascii="Work Sans" w:hAnsi="Work Sans"/>
        </w:rPr>
        <w:t>id</w:t>
      </w:r>
      <w:r w:rsidRPr="00CE0DBA">
        <w:rPr>
          <w:rFonts w:ascii="Work Sans" w:hAnsi="Work Sans"/>
          <w:spacing w:val="-3"/>
        </w:rPr>
        <w:t xml:space="preserve"> </w:t>
      </w:r>
      <w:r w:rsidR="00A34CF3">
        <w:rPr>
          <w:rFonts w:ascii="Work Sans" w:hAnsi="Work Sans"/>
        </w:rPr>
        <w:t>t</w:t>
      </w:r>
      <w:r w:rsidRPr="00CE0DBA">
        <w:rPr>
          <w:rFonts w:ascii="Work Sans" w:hAnsi="Work Sans"/>
        </w:rPr>
        <w:t>raining</w:t>
      </w:r>
      <w:r w:rsidRPr="00CE0DBA">
        <w:rPr>
          <w:rFonts w:ascii="Work Sans" w:hAnsi="Work Sans"/>
          <w:spacing w:val="-1"/>
        </w:rPr>
        <w:t xml:space="preserve"> </w:t>
      </w:r>
      <w:r w:rsidRPr="00CE0DBA">
        <w:rPr>
          <w:rFonts w:ascii="Work Sans" w:hAnsi="Work Sans"/>
        </w:rPr>
        <w:t>for at</w:t>
      </w:r>
      <w:r w:rsidRPr="00CE0DBA">
        <w:rPr>
          <w:rFonts w:ascii="Work Sans" w:hAnsi="Work Sans"/>
          <w:spacing w:val="-3"/>
        </w:rPr>
        <w:t xml:space="preserve"> </w:t>
      </w:r>
      <w:r w:rsidRPr="00CE0DBA">
        <w:rPr>
          <w:rFonts w:ascii="Work Sans" w:hAnsi="Work Sans"/>
        </w:rPr>
        <w:t>least</w:t>
      </w:r>
      <w:r w:rsidRPr="00CE0DBA">
        <w:rPr>
          <w:rFonts w:ascii="Work Sans" w:hAnsi="Work Sans"/>
          <w:spacing w:val="-1"/>
        </w:rPr>
        <w:t xml:space="preserve"> </w:t>
      </w:r>
      <w:r w:rsidR="00A34CF3">
        <w:rPr>
          <w:rFonts w:ascii="Work Sans" w:hAnsi="Work Sans"/>
        </w:rPr>
        <w:t xml:space="preserve">one </w:t>
      </w:r>
      <w:r w:rsidRPr="00CE0DBA">
        <w:rPr>
          <w:rFonts w:ascii="Work Sans" w:hAnsi="Work Sans"/>
        </w:rPr>
        <w:t>member</w:t>
      </w:r>
      <w:r w:rsidRPr="00CE0DBA">
        <w:rPr>
          <w:rFonts w:ascii="Work Sans" w:hAnsi="Work Sans"/>
          <w:spacing w:val="-3"/>
        </w:rPr>
        <w:t xml:space="preserve"> </w:t>
      </w:r>
      <w:r w:rsidRPr="00CE0DBA">
        <w:rPr>
          <w:rFonts w:ascii="Work Sans" w:hAnsi="Work Sans"/>
        </w:rPr>
        <w:t>of</w:t>
      </w:r>
      <w:r w:rsidRPr="00CE0DBA">
        <w:rPr>
          <w:rFonts w:ascii="Work Sans" w:hAnsi="Work Sans"/>
          <w:spacing w:val="-2"/>
        </w:rPr>
        <w:t xml:space="preserve"> </w:t>
      </w:r>
      <w:r w:rsidRPr="00CE0DBA">
        <w:rPr>
          <w:rFonts w:ascii="Work Sans" w:hAnsi="Work Sans"/>
        </w:rPr>
        <w:t>each</w:t>
      </w:r>
      <w:r w:rsidRPr="00CE0DBA">
        <w:rPr>
          <w:rFonts w:ascii="Work Sans" w:hAnsi="Work Sans"/>
          <w:spacing w:val="-1"/>
        </w:rPr>
        <w:t xml:space="preserve"> </w:t>
      </w:r>
      <w:r w:rsidR="00635A11" w:rsidRPr="00CE0DBA">
        <w:rPr>
          <w:rFonts w:ascii="Work Sans" w:hAnsi="Work Sans"/>
        </w:rPr>
        <w:t>high-risk society.</w:t>
      </w:r>
    </w:p>
    <w:p w14:paraId="1621204F" w14:textId="0D64930C" w:rsidR="00CC129E" w:rsidRPr="00CE0DBA" w:rsidRDefault="00CC129E" w:rsidP="00D420C9">
      <w:pPr>
        <w:pStyle w:val="BodyText"/>
        <w:rPr>
          <w:rFonts w:ascii="Work Sans" w:hAnsi="Work Sans"/>
          <w:sz w:val="22"/>
          <w:szCs w:val="22"/>
        </w:rPr>
      </w:pPr>
    </w:p>
    <w:p w14:paraId="0FE12801" w14:textId="186F2EE3" w:rsidR="00CC129E" w:rsidRPr="00CE0DBA" w:rsidRDefault="005B69D4">
      <w:pPr>
        <w:pStyle w:val="ListParagraph"/>
        <w:numPr>
          <w:ilvl w:val="0"/>
          <w:numId w:val="12"/>
        </w:numPr>
        <w:tabs>
          <w:tab w:val="left" w:pos="873"/>
        </w:tabs>
        <w:ind w:right="213"/>
        <w:rPr>
          <w:rFonts w:ascii="Work Sans" w:hAnsi="Work Sans"/>
        </w:rPr>
      </w:pPr>
      <w:r w:rsidRPr="00CE0DBA">
        <w:rPr>
          <w:rFonts w:ascii="Work Sans" w:hAnsi="Work Sans"/>
        </w:rPr>
        <w:t xml:space="preserve">Provide support </w:t>
      </w:r>
      <w:r w:rsidR="00635A11" w:rsidRPr="00CE0DBA">
        <w:rPr>
          <w:rFonts w:ascii="Work Sans" w:hAnsi="Work Sans"/>
        </w:rPr>
        <w:t xml:space="preserve">where necessary </w:t>
      </w:r>
      <w:r w:rsidRPr="00CE0DBA">
        <w:rPr>
          <w:rFonts w:ascii="Work Sans" w:hAnsi="Work Sans"/>
        </w:rPr>
        <w:t xml:space="preserve">in the </w:t>
      </w:r>
      <w:r w:rsidR="00A34CF3">
        <w:rPr>
          <w:rFonts w:ascii="Work Sans" w:hAnsi="Work Sans"/>
        </w:rPr>
        <w:t xml:space="preserve">safe </w:t>
      </w:r>
      <w:r w:rsidRPr="00CE0DBA">
        <w:rPr>
          <w:rFonts w:ascii="Work Sans" w:hAnsi="Work Sans"/>
        </w:rPr>
        <w:t>selection, hire</w:t>
      </w:r>
      <w:r w:rsidR="00483617" w:rsidRPr="00CE0DBA">
        <w:rPr>
          <w:rFonts w:ascii="Work Sans" w:hAnsi="Work Sans"/>
        </w:rPr>
        <w:t>,</w:t>
      </w:r>
      <w:r w:rsidRPr="00CE0DBA">
        <w:rPr>
          <w:rFonts w:ascii="Work Sans" w:hAnsi="Work Sans"/>
        </w:rPr>
        <w:t xml:space="preserve"> and maintenance of equipment,</w:t>
      </w:r>
      <w:r w:rsidRPr="00CE0DBA">
        <w:rPr>
          <w:rFonts w:ascii="Work Sans" w:hAnsi="Work Sans"/>
          <w:spacing w:val="1"/>
        </w:rPr>
        <w:t xml:space="preserve"> </w:t>
      </w:r>
      <w:r w:rsidRPr="00CE0DBA">
        <w:rPr>
          <w:rFonts w:ascii="Work Sans" w:hAnsi="Work Sans"/>
        </w:rPr>
        <w:t>including</w:t>
      </w:r>
      <w:r w:rsidRPr="00CE0DBA">
        <w:rPr>
          <w:rFonts w:ascii="Work Sans" w:hAnsi="Work Sans"/>
          <w:spacing w:val="-3"/>
        </w:rPr>
        <w:t xml:space="preserve"> </w:t>
      </w:r>
      <w:r w:rsidRPr="00CE0DBA">
        <w:rPr>
          <w:rFonts w:ascii="Work Sans" w:hAnsi="Work Sans"/>
        </w:rPr>
        <w:t xml:space="preserve">testing, </w:t>
      </w:r>
      <w:r w:rsidR="00635A11" w:rsidRPr="00CE0DBA">
        <w:rPr>
          <w:rFonts w:ascii="Work Sans" w:hAnsi="Work Sans"/>
        </w:rPr>
        <w:t>inspection,</w:t>
      </w:r>
      <w:r w:rsidRPr="00CE0DBA">
        <w:rPr>
          <w:rFonts w:ascii="Work Sans" w:hAnsi="Work Sans"/>
          <w:spacing w:val="2"/>
        </w:rPr>
        <w:t xml:space="preserve"> </w:t>
      </w:r>
      <w:r w:rsidRPr="00CE0DBA">
        <w:rPr>
          <w:rFonts w:ascii="Work Sans" w:hAnsi="Work Sans"/>
        </w:rPr>
        <w:t>and</w:t>
      </w:r>
      <w:r w:rsidRPr="00CE0DBA">
        <w:rPr>
          <w:rFonts w:ascii="Work Sans" w:hAnsi="Work Sans"/>
          <w:spacing w:val="-2"/>
        </w:rPr>
        <w:t xml:space="preserve"> </w:t>
      </w:r>
      <w:r w:rsidRPr="00CE0DBA">
        <w:rPr>
          <w:rFonts w:ascii="Work Sans" w:hAnsi="Work Sans"/>
        </w:rPr>
        <w:t>appropriate</w:t>
      </w:r>
      <w:r w:rsidRPr="00CE0DBA">
        <w:rPr>
          <w:rFonts w:ascii="Work Sans" w:hAnsi="Work Sans"/>
          <w:spacing w:val="-2"/>
        </w:rPr>
        <w:t xml:space="preserve"> </w:t>
      </w:r>
      <w:r w:rsidRPr="00CE0DBA">
        <w:rPr>
          <w:rFonts w:ascii="Work Sans" w:hAnsi="Work Sans"/>
        </w:rPr>
        <w:t>logging of</w:t>
      </w:r>
      <w:r w:rsidRPr="00CE0DBA">
        <w:rPr>
          <w:rFonts w:ascii="Work Sans" w:hAnsi="Work Sans"/>
          <w:spacing w:val="1"/>
        </w:rPr>
        <w:t xml:space="preserve"> </w:t>
      </w:r>
      <w:r w:rsidRPr="00CE0DBA">
        <w:rPr>
          <w:rFonts w:ascii="Work Sans" w:hAnsi="Work Sans"/>
        </w:rPr>
        <w:t>use.</w:t>
      </w:r>
    </w:p>
    <w:p w14:paraId="4BC875C5" w14:textId="77777777" w:rsidR="00CC129E" w:rsidRPr="00CE0DBA" w:rsidRDefault="00CC129E" w:rsidP="00D420C9">
      <w:pPr>
        <w:pStyle w:val="BodyText"/>
        <w:spacing w:before="2"/>
        <w:rPr>
          <w:rFonts w:ascii="Work Sans" w:hAnsi="Work Sans"/>
          <w:sz w:val="22"/>
          <w:szCs w:val="22"/>
        </w:rPr>
      </w:pPr>
    </w:p>
    <w:p w14:paraId="0DF8209A" w14:textId="52429E59" w:rsidR="00CC129E" w:rsidRPr="00CE0DBA" w:rsidRDefault="00A34CF3">
      <w:pPr>
        <w:pStyle w:val="ListParagraph"/>
        <w:numPr>
          <w:ilvl w:val="0"/>
          <w:numId w:val="12"/>
        </w:numPr>
        <w:tabs>
          <w:tab w:val="left" w:pos="873"/>
        </w:tabs>
        <w:ind w:right="203"/>
        <w:rPr>
          <w:rFonts w:ascii="Work Sans" w:hAnsi="Work Sans"/>
        </w:rPr>
      </w:pPr>
      <w:r>
        <w:rPr>
          <w:rFonts w:ascii="Work Sans" w:hAnsi="Work Sans"/>
        </w:rPr>
        <w:t xml:space="preserve">Support </w:t>
      </w:r>
      <w:r w:rsidR="005B69D4" w:rsidRPr="00CE0DBA">
        <w:rPr>
          <w:rFonts w:ascii="Work Sans" w:hAnsi="Work Sans"/>
        </w:rPr>
        <w:t>affiliation to</w:t>
      </w:r>
      <w:r w:rsidR="005B69D4" w:rsidRPr="00CE0DBA">
        <w:rPr>
          <w:rFonts w:ascii="Work Sans" w:hAnsi="Work Sans"/>
          <w:spacing w:val="1"/>
        </w:rPr>
        <w:t xml:space="preserve"> </w:t>
      </w:r>
      <w:r w:rsidR="005B69D4" w:rsidRPr="00CE0DBA">
        <w:rPr>
          <w:rFonts w:ascii="Work Sans" w:hAnsi="Work Sans"/>
        </w:rPr>
        <w:t>any relevant National</w:t>
      </w:r>
      <w:r w:rsidR="005B69D4" w:rsidRPr="00CE0DBA">
        <w:rPr>
          <w:rFonts w:ascii="Work Sans" w:hAnsi="Work Sans"/>
          <w:spacing w:val="1"/>
        </w:rPr>
        <w:t xml:space="preserve"> </w:t>
      </w:r>
      <w:r w:rsidR="005B69D4" w:rsidRPr="00CE0DBA">
        <w:rPr>
          <w:rFonts w:ascii="Work Sans" w:hAnsi="Work Sans"/>
        </w:rPr>
        <w:t>Governing body (where</w:t>
      </w:r>
      <w:r w:rsidR="005B69D4" w:rsidRPr="00CE0DBA">
        <w:rPr>
          <w:rFonts w:ascii="Work Sans" w:hAnsi="Work Sans"/>
          <w:spacing w:val="1"/>
        </w:rPr>
        <w:t xml:space="preserve"> </w:t>
      </w:r>
      <w:r>
        <w:rPr>
          <w:rFonts w:ascii="Work Sans" w:hAnsi="Work Sans"/>
        </w:rPr>
        <w:t>applicable).</w:t>
      </w:r>
    </w:p>
    <w:p w14:paraId="058AE8C0" w14:textId="77777777" w:rsidR="00635A11" w:rsidRPr="00CE0DBA" w:rsidRDefault="00635A11" w:rsidP="00D420C9">
      <w:pPr>
        <w:tabs>
          <w:tab w:val="left" w:pos="873"/>
        </w:tabs>
        <w:ind w:right="203"/>
        <w:rPr>
          <w:rFonts w:ascii="Work Sans" w:hAnsi="Work Sans"/>
        </w:rPr>
      </w:pPr>
    </w:p>
    <w:p w14:paraId="1591CE45" w14:textId="4F55E8DE" w:rsidR="00635A11" w:rsidRDefault="00A34CF3">
      <w:pPr>
        <w:pStyle w:val="ListParagraph"/>
        <w:numPr>
          <w:ilvl w:val="0"/>
          <w:numId w:val="12"/>
        </w:numPr>
        <w:tabs>
          <w:tab w:val="left" w:pos="873"/>
        </w:tabs>
        <w:ind w:right="206"/>
        <w:rPr>
          <w:rFonts w:ascii="Work Sans" w:hAnsi="Work Sans"/>
        </w:rPr>
      </w:pPr>
      <w:r w:rsidRPr="00A34CF3">
        <w:rPr>
          <w:rFonts w:ascii="Work Sans" w:hAnsi="Work Sans"/>
        </w:rPr>
        <w:t xml:space="preserve">Maintain </w:t>
      </w:r>
      <w:r w:rsidR="005B69D4" w:rsidRPr="00A34CF3">
        <w:rPr>
          <w:rFonts w:ascii="Work Sans" w:hAnsi="Work Sans"/>
        </w:rPr>
        <w:t>system</w:t>
      </w:r>
      <w:r w:rsidRPr="00A34CF3">
        <w:rPr>
          <w:rFonts w:ascii="Work Sans" w:hAnsi="Work Sans"/>
        </w:rPr>
        <w:t>s</w:t>
      </w:r>
      <w:r w:rsidR="005B69D4" w:rsidRPr="00A34CF3">
        <w:rPr>
          <w:rFonts w:ascii="Work Sans" w:hAnsi="Work Sans"/>
        </w:rPr>
        <w:t xml:space="preserve"> </w:t>
      </w:r>
      <w:r w:rsidRPr="00A34CF3">
        <w:rPr>
          <w:rFonts w:ascii="Work Sans" w:hAnsi="Work Sans"/>
        </w:rPr>
        <w:t xml:space="preserve">for </w:t>
      </w:r>
      <w:r w:rsidR="005B69D4" w:rsidRPr="00A34CF3">
        <w:rPr>
          <w:rFonts w:ascii="Work Sans" w:hAnsi="Work Sans"/>
        </w:rPr>
        <w:t>report</w:t>
      </w:r>
      <w:r w:rsidRPr="00A34CF3">
        <w:rPr>
          <w:rFonts w:ascii="Work Sans" w:hAnsi="Work Sans"/>
        </w:rPr>
        <w:t xml:space="preserve">ing </w:t>
      </w:r>
      <w:r w:rsidR="005B69D4" w:rsidRPr="00A34CF3">
        <w:rPr>
          <w:rFonts w:ascii="Work Sans" w:hAnsi="Work Sans"/>
        </w:rPr>
        <w:t>and investigat</w:t>
      </w:r>
      <w:r w:rsidRPr="00A34CF3">
        <w:rPr>
          <w:rFonts w:ascii="Work Sans" w:hAnsi="Work Sans"/>
        </w:rPr>
        <w:t>ing</w:t>
      </w:r>
      <w:r w:rsidR="005B69D4" w:rsidRPr="00A34CF3">
        <w:rPr>
          <w:rFonts w:ascii="Work Sans" w:hAnsi="Work Sans"/>
        </w:rPr>
        <w:t xml:space="preserve"> accidents, incidents</w:t>
      </w:r>
      <w:r w:rsidR="00483617" w:rsidRPr="00A34CF3">
        <w:rPr>
          <w:rFonts w:ascii="Work Sans" w:hAnsi="Work Sans"/>
        </w:rPr>
        <w:t>,</w:t>
      </w:r>
      <w:r w:rsidR="005B69D4" w:rsidRPr="00A34CF3">
        <w:rPr>
          <w:rFonts w:ascii="Work Sans" w:hAnsi="Work Sans"/>
        </w:rPr>
        <w:t xml:space="preserve"> and near misses</w:t>
      </w:r>
      <w:r>
        <w:rPr>
          <w:rFonts w:ascii="Work Sans" w:hAnsi="Work Sans"/>
        </w:rPr>
        <w:t>.</w:t>
      </w:r>
    </w:p>
    <w:p w14:paraId="21DBDD69" w14:textId="77777777" w:rsidR="00A34CF3" w:rsidRPr="00A34CF3" w:rsidRDefault="00A34CF3" w:rsidP="00A34CF3">
      <w:pPr>
        <w:tabs>
          <w:tab w:val="left" w:pos="873"/>
        </w:tabs>
        <w:ind w:right="206"/>
        <w:rPr>
          <w:rFonts w:ascii="Work Sans" w:hAnsi="Work Sans"/>
        </w:rPr>
      </w:pPr>
    </w:p>
    <w:p w14:paraId="7F1BF229" w14:textId="28FDD2DD" w:rsidR="00CC129E" w:rsidRPr="00CE0DBA" w:rsidRDefault="005B69D4">
      <w:pPr>
        <w:pStyle w:val="ListParagraph"/>
        <w:numPr>
          <w:ilvl w:val="0"/>
          <w:numId w:val="12"/>
        </w:numPr>
        <w:tabs>
          <w:tab w:val="left" w:pos="873"/>
        </w:tabs>
        <w:ind w:right="208"/>
        <w:rPr>
          <w:rFonts w:ascii="Work Sans" w:hAnsi="Work Sans"/>
        </w:rPr>
      </w:pPr>
      <w:r w:rsidRPr="00CE0DBA">
        <w:rPr>
          <w:rFonts w:ascii="Work Sans" w:hAnsi="Work Sans"/>
        </w:rPr>
        <w:t>Record</w:t>
      </w:r>
      <w:r w:rsidRPr="00CE0DBA">
        <w:rPr>
          <w:rFonts w:ascii="Work Sans" w:hAnsi="Work Sans"/>
          <w:spacing w:val="1"/>
        </w:rPr>
        <w:t xml:space="preserve"> </w:t>
      </w:r>
      <w:r w:rsidRPr="00CE0DBA">
        <w:rPr>
          <w:rFonts w:ascii="Work Sans" w:hAnsi="Work Sans"/>
        </w:rPr>
        <w:t>and</w:t>
      </w:r>
      <w:r w:rsidRPr="00CE0DBA">
        <w:rPr>
          <w:rFonts w:ascii="Work Sans" w:hAnsi="Work Sans"/>
          <w:spacing w:val="1"/>
        </w:rPr>
        <w:t xml:space="preserve"> </w:t>
      </w:r>
      <w:r w:rsidRPr="00CE0DBA">
        <w:rPr>
          <w:rFonts w:ascii="Work Sans" w:hAnsi="Work Sans"/>
        </w:rPr>
        <w:t xml:space="preserve">monitor activities </w:t>
      </w:r>
      <w:r w:rsidR="00A34CF3">
        <w:rPr>
          <w:rFonts w:ascii="Work Sans" w:hAnsi="Work Sans"/>
        </w:rPr>
        <w:t xml:space="preserve">to support continuity between </w:t>
      </w:r>
      <w:r w:rsidRPr="00CE0DBA">
        <w:rPr>
          <w:rFonts w:ascii="Work Sans" w:hAnsi="Work Sans"/>
        </w:rPr>
        <w:t>committee</w:t>
      </w:r>
      <w:r w:rsidR="00A34CF3">
        <w:rPr>
          <w:rFonts w:ascii="Work Sans" w:hAnsi="Work Sans"/>
          <w:spacing w:val="1"/>
        </w:rPr>
        <w:t xml:space="preserve"> </w:t>
      </w:r>
      <w:r w:rsidRPr="00CE0DBA">
        <w:rPr>
          <w:rFonts w:ascii="Work Sans" w:hAnsi="Work Sans"/>
        </w:rPr>
        <w:t>handover</w:t>
      </w:r>
      <w:r w:rsidR="00A34CF3">
        <w:rPr>
          <w:rFonts w:ascii="Work Sans" w:hAnsi="Work Sans"/>
          <w:spacing w:val="-2"/>
        </w:rPr>
        <w:t>s.</w:t>
      </w:r>
    </w:p>
    <w:p w14:paraId="6E260654" w14:textId="77777777" w:rsidR="00CC129E" w:rsidRPr="00CE0DBA" w:rsidRDefault="00CC129E" w:rsidP="00D420C9">
      <w:pPr>
        <w:pStyle w:val="BodyText"/>
        <w:rPr>
          <w:rFonts w:ascii="Work Sans" w:hAnsi="Work Sans"/>
          <w:sz w:val="22"/>
          <w:szCs w:val="22"/>
        </w:rPr>
      </w:pPr>
    </w:p>
    <w:p w14:paraId="43CDB309" w14:textId="593BB6C6" w:rsidR="00CC129E" w:rsidRPr="00CE0DBA" w:rsidRDefault="005B69D4">
      <w:pPr>
        <w:pStyle w:val="ListParagraph"/>
        <w:numPr>
          <w:ilvl w:val="0"/>
          <w:numId w:val="12"/>
        </w:numPr>
        <w:tabs>
          <w:tab w:val="left" w:pos="873"/>
        </w:tabs>
        <w:ind w:right="207"/>
        <w:rPr>
          <w:rFonts w:ascii="Work Sans" w:hAnsi="Work Sans"/>
        </w:rPr>
      </w:pPr>
      <w:r w:rsidRPr="00CE0DBA">
        <w:rPr>
          <w:rFonts w:ascii="Work Sans" w:hAnsi="Work Sans"/>
        </w:rPr>
        <w:t>Provide a</w:t>
      </w:r>
      <w:r w:rsidR="00A34CF3">
        <w:rPr>
          <w:rFonts w:ascii="Work Sans" w:hAnsi="Work Sans"/>
        </w:rPr>
        <w:t>ppropriate</w:t>
      </w:r>
      <w:r w:rsidRPr="00CE0DBA">
        <w:rPr>
          <w:rFonts w:ascii="Work Sans" w:hAnsi="Work Sans"/>
        </w:rPr>
        <w:t xml:space="preserve"> insurance </w:t>
      </w:r>
      <w:r w:rsidR="002E3924">
        <w:rPr>
          <w:rFonts w:ascii="Work Sans" w:hAnsi="Work Sans"/>
        </w:rPr>
        <w:t xml:space="preserve">arrangements </w:t>
      </w:r>
      <w:r w:rsidR="006F7964" w:rsidRPr="00CE0DBA">
        <w:rPr>
          <w:rFonts w:ascii="Work Sans" w:hAnsi="Work Sans"/>
        </w:rPr>
        <w:t xml:space="preserve">where </w:t>
      </w:r>
      <w:r w:rsidRPr="00CE0DBA">
        <w:rPr>
          <w:rFonts w:ascii="Work Sans" w:hAnsi="Work Sans"/>
        </w:rPr>
        <w:t>appropriate.</w:t>
      </w:r>
    </w:p>
    <w:p w14:paraId="455A371D" w14:textId="77777777" w:rsidR="00CC129E" w:rsidRPr="00CE0DBA" w:rsidRDefault="00CC129E" w:rsidP="00D420C9">
      <w:pPr>
        <w:pStyle w:val="BodyText"/>
        <w:spacing w:before="2"/>
        <w:rPr>
          <w:rFonts w:ascii="Work Sans" w:hAnsi="Work Sans"/>
          <w:sz w:val="22"/>
          <w:szCs w:val="22"/>
        </w:rPr>
      </w:pPr>
    </w:p>
    <w:p w14:paraId="31011B05" w14:textId="64A253BB" w:rsidR="00CC129E" w:rsidRPr="00CE0DBA" w:rsidRDefault="002E3924">
      <w:pPr>
        <w:pStyle w:val="ListParagraph"/>
        <w:numPr>
          <w:ilvl w:val="0"/>
          <w:numId w:val="12"/>
        </w:numPr>
        <w:tabs>
          <w:tab w:val="left" w:pos="873"/>
        </w:tabs>
        <w:ind w:hanging="361"/>
        <w:rPr>
          <w:rFonts w:ascii="Work Sans" w:hAnsi="Work Sans"/>
        </w:rPr>
      </w:pPr>
      <w:r>
        <w:rPr>
          <w:rFonts w:ascii="Work Sans" w:hAnsi="Work Sans"/>
        </w:rPr>
        <w:t>E</w:t>
      </w:r>
      <w:r w:rsidR="005B69D4" w:rsidRPr="00CE0DBA">
        <w:rPr>
          <w:rFonts w:ascii="Work Sans" w:hAnsi="Work Sans"/>
        </w:rPr>
        <w:t>nsure</w:t>
      </w:r>
      <w:r w:rsidR="005B69D4" w:rsidRPr="00CE0DBA">
        <w:rPr>
          <w:rFonts w:ascii="Work Sans" w:hAnsi="Work Sans"/>
          <w:spacing w:val="-4"/>
        </w:rPr>
        <w:t xml:space="preserve"> </w:t>
      </w:r>
      <w:r>
        <w:rPr>
          <w:rFonts w:ascii="Work Sans" w:hAnsi="Work Sans"/>
        </w:rPr>
        <w:t>individuals supervising activities are competent and appropriately qualified.</w:t>
      </w:r>
    </w:p>
    <w:p w14:paraId="12764D3C" w14:textId="77777777" w:rsidR="00CC129E" w:rsidRPr="00CE0DBA" w:rsidRDefault="00CC129E" w:rsidP="00D420C9">
      <w:pPr>
        <w:pStyle w:val="BodyText"/>
        <w:rPr>
          <w:rFonts w:ascii="Work Sans" w:hAnsi="Work Sans"/>
          <w:sz w:val="22"/>
          <w:szCs w:val="22"/>
        </w:rPr>
      </w:pPr>
    </w:p>
    <w:p w14:paraId="5F7DB609" w14:textId="3EC8CCB7" w:rsidR="00CC129E" w:rsidRPr="00CE0DBA" w:rsidRDefault="002E3924">
      <w:pPr>
        <w:pStyle w:val="ListParagraph"/>
        <w:numPr>
          <w:ilvl w:val="0"/>
          <w:numId w:val="12"/>
        </w:numPr>
        <w:tabs>
          <w:tab w:val="left" w:pos="873"/>
        </w:tabs>
        <w:ind w:hanging="361"/>
        <w:rPr>
          <w:rFonts w:ascii="Work Sans" w:hAnsi="Work Sans"/>
        </w:rPr>
      </w:pPr>
      <w:r>
        <w:rPr>
          <w:rFonts w:ascii="Work Sans" w:hAnsi="Work Sans"/>
        </w:rPr>
        <w:t xml:space="preserve">Regularly </w:t>
      </w:r>
      <w:r w:rsidR="00CD3EC0" w:rsidRPr="00CE0DBA">
        <w:rPr>
          <w:rFonts w:ascii="Work Sans" w:hAnsi="Work Sans"/>
        </w:rPr>
        <w:t>review</w:t>
      </w:r>
      <w:r>
        <w:rPr>
          <w:rFonts w:ascii="Work Sans" w:hAnsi="Work Sans"/>
        </w:rPr>
        <w:t xml:space="preserve"> and modify health and safety procedures.</w:t>
      </w:r>
    </w:p>
    <w:p w14:paraId="74BD5CCB" w14:textId="77777777" w:rsidR="00CC129E" w:rsidRDefault="00CC129E">
      <w:pPr>
        <w:rPr>
          <w:sz w:val="24"/>
        </w:rPr>
        <w:sectPr w:rsidR="00CC129E">
          <w:headerReference w:type="default" r:id="rId16"/>
          <w:pgSz w:w="12240" w:h="15840"/>
          <w:pgMar w:top="760" w:right="640" w:bottom="940" w:left="700" w:header="0" w:footer="673" w:gutter="0"/>
          <w:cols w:space="720"/>
        </w:sectPr>
      </w:pPr>
    </w:p>
    <w:p w14:paraId="1F9DDCAC" w14:textId="0B6B06EF" w:rsidR="00CC129E" w:rsidRPr="002E3924" w:rsidRDefault="005B69D4">
      <w:pPr>
        <w:pStyle w:val="Heading1"/>
        <w:spacing w:before="14"/>
        <w:ind w:left="152"/>
        <w:rPr>
          <w:rFonts w:ascii="Work Sans" w:hAnsi="Work Sans"/>
          <w:u w:val="single"/>
        </w:rPr>
      </w:pPr>
      <w:r w:rsidRPr="002E3924">
        <w:rPr>
          <w:rFonts w:ascii="Work Sans" w:hAnsi="Work Sans"/>
          <w:u w:val="single"/>
        </w:rPr>
        <w:lastRenderedPageBreak/>
        <w:t>PART</w:t>
      </w:r>
      <w:r w:rsidRPr="002E3924">
        <w:rPr>
          <w:rFonts w:ascii="Work Sans" w:hAnsi="Work Sans"/>
          <w:spacing w:val="-3"/>
          <w:u w:val="single"/>
        </w:rPr>
        <w:t xml:space="preserve"> </w:t>
      </w:r>
      <w:r w:rsidRPr="002E3924">
        <w:rPr>
          <w:rFonts w:ascii="Work Sans" w:hAnsi="Work Sans"/>
          <w:u w:val="single"/>
        </w:rPr>
        <w:t>2</w:t>
      </w:r>
      <w:r w:rsidRPr="002E3924">
        <w:rPr>
          <w:rFonts w:ascii="Work Sans" w:hAnsi="Work Sans"/>
          <w:spacing w:val="-2"/>
          <w:u w:val="single"/>
        </w:rPr>
        <w:t xml:space="preserve"> </w:t>
      </w:r>
      <w:r w:rsidRPr="002E3924">
        <w:rPr>
          <w:rFonts w:ascii="Work Sans" w:hAnsi="Work Sans"/>
          <w:u w:val="single"/>
        </w:rPr>
        <w:t>–</w:t>
      </w:r>
      <w:r w:rsidRPr="002E3924">
        <w:rPr>
          <w:rFonts w:ascii="Work Sans" w:hAnsi="Work Sans"/>
          <w:spacing w:val="-3"/>
          <w:u w:val="single"/>
        </w:rPr>
        <w:t xml:space="preserve"> </w:t>
      </w:r>
      <w:r w:rsidR="002E3924" w:rsidRPr="002E3924">
        <w:rPr>
          <w:rFonts w:ascii="Work Sans" w:hAnsi="Work Sans"/>
          <w:u w:val="single"/>
        </w:rPr>
        <w:t>ROLES AND RESPONSIBILITIES</w:t>
      </w:r>
    </w:p>
    <w:p w14:paraId="06276EF5" w14:textId="77777777" w:rsidR="00CC129E" w:rsidRPr="002E3924" w:rsidRDefault="00CC129E">
      <w:pPr>
        <w:pStyle w:val="BodyText"/>
        <w:rPr>
          <w:rFonts w:ascii="Work Sans" w:hAnsi="Work Sans"/>
          <w:b/>
          <w:bCs/>
          <w:sz w:val="28"/>
        </w:rPr>
      </w:pPr>
    </w:p>
    <w:p w14:paraId="7504DC7A" w14:textId="77777777" w:rsidR="00623429" w:rsidRDefault="005B69D4" w:rsidP="00623429">
      <w:pPr>
        <w:pStyle w:val="Heading2"/>
        <w:rPr>
          <w:rFonts w:ascii="Work Sans" w:hAnsi="Work Sans"/>
        </w:rPr>
      </w:pPr>
      <w:r w:rsidRPr="002E3924">
        <w:rPr>
          <w:rFonts w:ascii="Work Sans" w:hAnsi="Work Sans"/>
        </w:rPr>
        <w:t>ROLE</w:t>
      </w:r>
      <w:r w:rsidRPr="002E3924">
        <w:rPr>
          <w:rFonts w:ascii="Work Sans" w:hAnsi="Work Sans"/>
          <w:spacing w:val="-1"/>
        </w:rPr>
        <w:t xml:space="preserve"> </w:t>
      </w:r>
      <w:r w:rsidRPr="002E3924">
        <w:rPr>
          <w:rFonts w:ascii="Work Sans" w:hAnsi="Work Sans"/>
        </w:rPr>
        <w:t>OF</w:t>
      </w:r>
      <w:r w:rsidRPr="002E3924">
        <w:rPr>
          <w:rFonts w:ascii="Work Sans" w:hAnsi="Work Sans"/>
          <w:spacing w:val="-4"/>
        </w:rPr>
        <w:t xml:space="preserve"> </w:t>
      </w:r>
      <w:r w:rsidRPr="002E3924">
        <w:rPr>
          <w:rFonts w:ascii="Work Sans" w:hAnsi="Work Sans"/>
        </w:rPr>
        <w:t>THE</w:t>
      </w:r>
      <w:r w:rsidRPr="002E3924">
        <w:rPr>
          <w:rFonts w:ascii="Work Sans" w:hAnsi="Work Sans"/>
          <w:spacing w:val="-1"/>
        </w:rPr>
        <w:t xml:space="preserve"> </w:t>
      </w:r>
      <w:r w:rsidR="002E3924" w:rsidRPr="002E3924">
        <w:rPr>
          <w:rFonts w:ascii="Work Sans" w:hAnsi="Work Sans"/>
          <w:spacing w:val="-1"/>
        </w:rPr>
        <w:t xml:space="preserve">STUDENTS’ </w:t>
      </w:r>
      <w:r w:rsidR="0041075C" w:rsidRPr="002E3924">
        <w:rPr>
          <w:rFonts w:ascii="Work Sans" w:hAnsi="Work Sans"/>
        </w:rPr>
        <w:t>UNION</w:t>
      </w:r>
    </w:p>
    <w:p w14:paraId="0D8795D6" w14:textId="38782A8B" w:rsidR="002E3924" w:rsidRPr="00623429" w:rsidRDefault="009E1F45" w:rsidP="00623429">
      <w:pPr>
        <w:pStyle w:val="Heading2"/>
        <w:rPr>
          <w:rFonts w:ascii="Work Sans" w:hAnsi="Work Sans"/>
          <w:b w:val="0"/>
          <w:bCs w:val="0"/>
        </w:rPr>
      </w:pPr>
      <w:r w:rsidRPr="00623429">
        <w:rPr>
          <w:rFonts w:ascii="Work Sans" w:hAnsi="Work Sans"/>
          <w:b w:val="0"/>
          <w:bCs w:val="0"/>
          <w:sz w:val="22"/>
          <w:szCs w:val="22"/>
        </w:rPr>
        <w:t xml:space="preserve">Hallam </w:t>
      </w:r>
      <w:r w:rsidR="005B69D4" w:rsidRPr="00623429">
        <w:rPr>
          <w:rFonts w:ascii="Work Sans" w:hAnsi="Work Sans"/>
          <w:b w:val="0"/>
          <w:bCs w:val="0"/>
          <w:sz w:val="22"/>
          <w:szCs w:val="22"/>
        </w:rPr>
        <w:t>Student</w:t>
      </w:r>
      <w:r w:rsidR="0041075C" w:rsidRPr="00623429">
        <w:rPr>
          <w:rFonts w:ascii="Work Sans" w:hAnsi="Work Sans"/>
          <w:b w:val="0"/>
          <w:bCs w:val="0"/>
          <w:sz w:val="22"/>
          <w:szCs w:val="22"/>
        </w:rPr>
        <w:t xml:space="preserve">s’ Union </w:t>
      </w:r>
      <w:r w:rsidR="005B69D4" w:rsidRPr="00623429">
        <w:rPr>
          <w:rFonts w:ascii="Work Sans" w:hAnsi="Work Sans"/>
          <w:b w:val="0"/>
          <w:bCs w:val="0"/>
          <w:sz w:val="22"/>
          <w:szCs w:val="22"/>
        </w:rPr>
        <w:t xml:space="preserve">has the initial responsibility for </w:t>
      </w:r>
      <w:r w:rsidR="002E3924" w:rsidRPr="00623429">
        <w:rPr>
          <w:rFonts w:ascii="Work Sans" w:hAnsi="Work Sans"/>
          <w:b w:val="0"/>
          <w:bCs w:val="0"/>
          <w:sz w:val="22"/>
          <w:szCs w:val="22"/>
        </w:rPr>
        <w:t>supporting h</w:t>
      </w:r>
      <w:r w:rsidR="005B69D4" w:rsidRPr="00623429">
        <w:rPr>
          <w:rFonts w:ascii="Work Sans" w:hAnsi="Work Sans"/>
          <w:b w:val="0"/>
          <w:bCs w:val="0"/>
          <w:sz w:val="22"/>
          <w:szCs w:val="22"/>
        </w:rPr>
        <w:t xml:space="preserve">ealth and </w:t>
      </w:r>
      <w:r w:rsidR="002E3924" w:rsidRPr="00623429">
        <w:rPr>
          <w:rFonts w:ascii="Work Sans" w:hAnsi="Work Sans"/>
          <w:b w:val="0"/>
          <w:bCs w:val="0"/>
          <w:sz w:val="22"/>
          <w:szCs w:val="22"/>
        </w:rPr>
        <w:t>s</w:t>
      </w:r>
      <w:r w:rsidR="005B69D4" w:rsidRPr="00623429">
        <w:rPr>
          <w:rFonts w:ascii="Work Sans" w:hAnsi="Work Sans"/>
          <w:b w:val="0"/>
          <w:bCs w:val="0"/>
          <w:sz w:val="22"/>
          <w:szCs w:val="22"/>
        </w:rPr>
        <w:t>afety</w:t>
      </w:r>
      <w:r w:rsidR="002E3924" w:rsidRPr="00623429">
        <w:rPr>
          <w:rFonts w:ascii="Work Sans" w:hAnsi="Work Sans"/>
          <w:b w:val="0"/>
          <w:bCs w:val="0"/>
          <w:sz w:val="22"/>
          <w:szCs w:val="22"/>
        </w:rPr>
        <w:t xml:space="preserve"> </w:t>
      </w:r>
      <w:r w:rsidR="005B69D4" w:rsidRPr="00623429">
        <w:rPr>
          <w:rFonts w:ascii="Work Sans" w:hAnsi="Work Sans"/>
          <w:b w:val="0"/>
          <w:bCs w:val="0"/>
          <w:sz w:val="22"/>
          <w:szCs w:val="22"/>
        </w:rPr>
        <w:t>within student</w:t>
      </w:r>
      <w:r w:rsidR="005B69D4" w:rsidRPr="00623429">
        <w:rPr>
          <w:rFonts w:ascii="Work Sans" w:hAnsi="Work Sans"/>
          <w:b w:val="0"/>
          <w:bCs w:val="0"/>
          <w:spacing w:val="1"/>
          <w:sz w:val="22"/>
          <w:szCs w:val="22"/>
        </w:rPr>
        <w:t xml:space="preserve"> </w:t>
      </w:r>
      <w:r w:rsidR="005B69D4" w:rsidRPr="00623429">
        <w:rPr>
          <w:rFonts w:ascii="Work Sans" w:hAnsi="Work Sans"/>
          <w:b w:val="0"/>
          <w:bCs w:val="0"/>
          <w:sz w:val="22"/>
          <w:szCs w:val="22"/>
        </w:rPr>
        <w:t xml:space="preserve">activities. </w:t>
      </w:r>
    </w:p>
    <w:p w14:paraId="02598C0A" w14:textId="77777777" w:rsidR="002E3924" w:rsidRDefault="002E3924" w:rsidP="00CA779C">
      <w:pPr>
        <w:pStyle w:val="BodyText"/>
        <w:ind w:left="152" w:right="203"/>
        <w:rPr>
          <w:rFonts w:ascii="Work Sans" w:hAnsi="Work Sans"/>
          <w:sz w:val="22"/>
          <w:szCs w:val="22"/>
        </w:rPr>
      </w:pPr>
    </w:p>
    <w:p w14:paraId="7C37FBED" w14:textId="67BB10F9" w:rsidR="002E45C6" w:rsidRPr="002E3924" w:rsidRDefault="005B69D4" w:rsidP="001F763D">
      <w:pPr>
        <w:pStyle w:val="BodyText"/>
        <w:ind w:left="152" w:right="203"/>
        <w:rPr>
          <w:rFonts w:ascii="Work Sans" w:hAnsi="Work Sans"/>
          <w:sz w:val="22"/>
          <w:szCs w:val="22"/>
        </w:rPr>
      </w:pPr>
      <w:r w:rsidRPr="002E3924">
        <w:rPr>
          <w:rFonts w:ascii="Work Sans" w:hAnsi="Work Sans"/>
          <w:sz w:val="22"/>
          <w:szCs w:val="22"/>
        </w:rPr>
        <w:t>This includes</w:t>
      </w:r>
      <w:r w:rsidR="0002415A" w:rsidRPr="002E3924">
        <w:rPr>
          <w:rFonts w:ascii="Work Sans" w:hAnsi="Work Sans"/>
          <w:sz w:val="22"/>
          <w:szCs w:val="22"/>
        </w:rPr>
        <w:t>:</w:t>
      </w:r>
    </w:p>
    <w:p w14:paraId="0F5F7ACA" w14:textId="45CA312C" w:rsidR="0002415A" w:rsidRDefault="002E3924">
      <w:pPr>
        <w:pStyle w:val="BodyText"/>
        <w:numPr>
          <w:ilvl w:val="0"/>
          <w:numId w:val="14"/>
        </w:numPr>
        <w:ind w:right="203"/>
        <w:rPr>
          <w:rFonts w:ascii="Work Sans" w:hAnsi="Work Sans"/>
          <w:sz w:val="22"/>
          <w:szCs w:val="22"/>
        </w:rPr>
      </w:pPr>
      <w:r>
        <w:rPr>
          <w:rFonts w:ascii="Work Sans" w:hAnsi="Work Sans"/>
          <w:sz w:val="22"/>
          <w:szCs w:val="22"/>
        </w:rPr>
        <w:t xml:space="preserve">Developing and maintaining </w:t>
      </w:r>
      <w:r w:rsidR="005B69D4" w:rsidRPr="002E3924">
        <w:rPr>
          <w:rFonts w:ascii="Work Sans" w:hAnsi="Work Sans"/>
          <w:sz w:val="22"/>
          <w:szCs w:val="22"/>
        </w:rPr>
        <w:t>framework</w:t>
      </w:r>
      <w:r>
        <w:rPr>
          <w:rFonts w:ascii="Work Sans" w:hAnsi="Work Sans"/>
          <w:sz w:val="22"/>
          <w:szCs w:val="22"/>
        </w:rPr>
        <w:t>s</w:t>
      </w:r>
      <w:r w:rsidR="005B69D4" w:rsidRPr="002E3924">
        <w:rPr>
          <w:rFonts w:ascii="Work Sans" w:hAnsi="Work Sans"/>
          <w:sz w:val="22"/>
          <w:szCs w:val="22"/>
        </w:rPr>
        <w:t xml:space="preserve"> for safe practice</w:t>
      </w:r>
    </w:p>
    <w:p w14:paraId="150A0311" w14:textId="0A70E178" w:rsidR="002E3924" w:rsidRPr="002E3924" w:rsidRDefault="002E3924">
      <w:pPr>
        <w:pStyle w:val="BodyText"/>
        <w:numPr>
          <w:ilvl w:val="0"/>
          <w:numId w:val="14"/>
        </w:numPr>
        <w:ind w:right="203"/>
        <w:rPr>
          <w:rFonts w:ascii="Work Sans" w:hAnsi="Work Sans"/>
          <w:sz w:val="22"/>
          <w:szCs w:val="22"/>
        </w:rPr>
      </w:pPr>
      <w:r>
        <w:rPr>
          <w:rFonts w:ascii="Work Sans" w:hAnsi="Work Sans"/>
          <w:sz w:val="22"/>
          <w:szCs w:val="22"/>
        </w:rPr>
        <w:t>Providing guidance, support and training</w:t>
      </w:r>
    </w:p>
    <w:p w14:paraId="64128D9E" w14:textId="76B8BBB7" w:rsidR="0002415A" w:rsidRPr="002E3924" w:rsidRDefault="002E3924">
      <w:pPr>
        <w:pStyle w:val="BodyText"/>
        <w:numPr>
          <w:ilvl w:val="0"/>
          <w:numId w:val="14"/>
        </w:numPr>
        <w:ind w:right="203"/>
        <w:rPr>
          <w:rFonts w:ascii="Work Sans" w:hAnsi="Work Sans"/>
          <w:sz w:val="22"/>
          <w:szCs w:val="22"/>
        </w:rPr>
      </w:pPr>
      <w:r>
        <w:rPr>
          <w:rFonts w:ascii="Work Sans" w:hAnsi="Work Sans"/>
          <w:sz w:val="22"/>
          <w:szCs w:val="22"/>
        </w:rPr>
        <w:t>M</w:t>
      </w:r>
      <w:r w:rsidR="00E84DD7" w:rsidRPr="002E3924">
        <w:rPr>
          <w:rFonts w:ascii="Work Sans" w:hAnsi="Work Sans"/>
          <w:sz w:val="22"/>
          <w:szCs w:val="22"/>
        </w:rPr>
        <w:t>aintain</w:t>
      </w:r>
      <w:r>
        <w:rPr>
          <w:rFonts w:ascii="Work Sans" w:hAnsi="Work Sans"/>
          <w:sz w:val="22"/>
          <w:szCs w:val="22"/>
        </w:rPr>
        <w:t>ing</w:t>
      </w:r>
      <w:r w:rsidR="00E84DD7" w:rsidRPr="002E3924">
        <w:rPr>
          <w:rFonts w:ascii="Work Sans" w:hAnsi="Work Sans"/>
          <w:sz w:val="22"/>
          <w:szCs w:val="22"/>
        </w:rPr>
        <w:t xml:space="preserve"> </w:t>
      </w:r>
      <w:r>
        <w:rPr>
          <w:rFonts w:ascii="Work Sans" w:hAnsi="Work Sans"/>
          <w:sz w:val="22"/>
          <w:szCs w:val="22"/>
        </w:rPr>
        <w:t>health and safety documentation and records</w:t>
      </w:r>
    </w:p>
    <w:p w14:paraId="70CCF768" w14:textId="77777777" w:rsidR="00623429" w:rsidRDefault="00623429">
      <w:pPr>
        <w:pStyle w:val="BodyText"/>
        <w:numPr>
          <w:ilvl w:val="0"/>
          <w:numId w:val="14"/>
        </w:numPr>
        <w:ind w:right="203"/>
        <w:rPr>
          <w:rFonts w:ascii="Work Sans" w:hAnsi="Work Sans"/>
          <w:sz w:val="22"/>
          <w:szCs w:val="22"/>
        </w:rPr>
      </w:pPr>
      <w:r>
        <w:rPr>
          <w:rFonts w:ascii="Work Sans" w:hAnsi="Work Sans"/>
          <w:sz w:val="22"/>
          <w:szCs w:val="22"/>
        </w:rPr>
        <w:t>Reviewing and improving procedures annually</w:t>
      </w:r>
    </w:p>
    <w:p w14:paraId="5A2201BC" w14:textId="5030C030" w:rsidR="00CC129E" w:rsidRPr="002E3924" w:rsidRDefault="00623429">
      <w:pPr>
        <w:pStyle w:val="BodyText"/>
        <w:numPr>
          <w:ilvl w:val="0"/>
          <w:numId w:val="14"/>
        </w:numPr>
        <w:ind w:right="203"/>
        <w:rPr>
          <w:rFonts w:ascii="Work Sans" w:hAnsi="Work Sans"/>
          <w:sz w:val="22"/>
          <w:szCs w:val="22"/>
        </w:rPr>
      </w:pPr>
      <w:r>
        <w:rPr>
          <w:rFonts w:ascii="Work Sans" w:hAnsi="Work Sans"/>
          <w:sz w:val="22"/>
          <w:szCs w:val="22"/>
        </w:rPr>
        <w:t xml:space="preserve">Supporting students in meeting </w:t>
      </w:r>
      <w:r w:rsidR="005B69D4" w:rsidRPr="002E3924">
        <w:rPr>
          <w:rFonts w:ascii="Work Sans" w:hAnsi="Work Sans"/>
          <w:sz w:val="22"/>
          <w:szCs w:val="22"/>
        </w:rPr>
        <w:t xml:space="preserve">legal </w:t>
      </w:r>
      <w:r>
        <w:rPr>
          <w:rFonts w:ascii="Work Sans" w:hAnsi="Work Sans"/>
          <w:sz w:val="22"/>
          <w:szCs w:val="22"/>
        </w:rPr>
        <w:t>and organisational responsibilities</w:t>
      </w:r>
    </w:p>
    <w:p w14:paraId="72EAF6B9" w14:textId="77777777" w:rsidR="00623429" w:rsidRPr="002E3924" w:rsidRDefault="00623429">
      <w:pPr>
        <w:pStyle w:val="BodyText"/>
        <w:spacing w:before="11"/>
        <w:rPr>
          <w:rFonts w:ascii="Work Sans" w:hAnsi="Work Sans"/>
          <w:sz w:val="23"/>
        </w:rPr>
      </w:pPr>
    </w:p>
    <w:p w14:paraId="4D874809" w14:textId="59E36F7D" w:rsidR="009F6A9B" w:rsidRPr="009D7066" w:rsidRDefault="005B69D4" w:rsidP="009F6A9B">
      <w:pPr>
        <w:pStyle w:val="Heading2"/>
        <w:rPr>
          <w:rFonts w:ascii="Work Sans" w:hAnsi="Work Sans"/>
        </w:rPr>
      </w:pPr>
      <w:r w:rsidRPr="009D7066">
        <w:rPr>
          <w:rFonts w:ascii="Work Sans" w:hAnsi="Work Sans"/>
        </w:rPr>
        <w:t>RESPONSIBILITIES</w:t>
      </w:r>
      <w:r w:rsidR="00623429" w:rsidRPr="009D7066">
        <w:rPr>
          <w:rFonts w:ascii="Work Sans" w:hAnsi="Work Sans"/>
        </w:rPr>
        <w:t xml:space="preserve"> OF SOCIETY COMMITTEES</w:t>
      </w:r>
    </w:p>
    <w:p w14:paraId="13FB835C" w14:textId="79E98467" w:rsidR="00CC129E" w:rsidRPr="00623429" w:rsidRDefault="005B69D4" w:rsidP="00CA779C">
      <w:pPr>
        <w:pStyle w:val="BodyText"/>
        <w:ind w:left="152" w:right="204"/>
        <w:rPr>
          <w:rFonts w:ascii="Work Sans" w:hAnsi="Work Sans"/>
          <w:sz w:val="22"/>
          <w:szCs w:val="22"/>
        </w:rPr>
      </w:pPr>
      <w:r w:rsidRPr="00623429">
        <w:rPr>
          <w:rFonts w:ascii="Work Sans" w:hAnsi="Work Sans"/>
          <w:sz w:val="22"/>
          <w:szCs w:val="22"/>
        </w:rPr>
        <w:t>Societ</w:t>
      </w:r>
      <w:r w:rsidR="0041075C" w:rsidRPr="00623429">
        <w:rPr>
          <w:rFonts w:ascii="Work Sans" w:hAnsi="Work Sans"/>
          <w:sz w:val="22"/>
          <w:szCs w:val="22"/>
        </w:rPr>
        <w:t xml:space="preserve">y committees </w:t>
      </w:r>
      <w:r w:rsidRPr="00623429">
        <w:rPr>
          <w:rFonts w:ascii="Work Sans" w:hAnsi="Work Sans"/>
          <w:sz w:val="22"/>
          <w:szCs w:val="22"/>
        </w:rPr>
        <w:t xml:space="preserve">and leaders of activities have </w:t>
      </w:r>
      <w:r w:rsidR="009E26D7" w:rsidRPr="00623429">
        <w:rPr>
          <w:rFonts w:ascii="Work Sans" w:hAnsi="Work Sans"/>
          <w:sz w:val="22"/>
          <w:szCs w:val="22"/>
        </w:rPr>
        <w:t>an elevated level</w:t>
      </w:r>
      <w:r w:rsidRPr="00623429">
        <w:rPr>
          <w:rFonts w:ascii="Work Sans" w:hAnsi="Work Sans"/>
          <w:sz w:val="22"/>
          <w:szCs w:val="22"/>
        </w:rPr>
        <w:t xml:space="preserve"> of responsibility and</w:t>
      </w:r>
      <w:r w:rsidRPr="00623429">
        <w:rPr>
          <w:rFonts w:ascii="Work Sans" w:hAnsi="Work Sans"/>
          <w:spacing w:val="-52"/>
          <w:sz w:val="22"/>
          <w:szCs w:val="22"/>
        </w:rPr>
        <w:t xml:space="preserve"> </w:t>
      </w:r>
      <w:r w:rsidR="00CA779C" w:rsidRPr="00623429">
        <w:rPr>
          <w:rFonts w:ascii="Work Sans" w:hAnsi="Work Sans"/>
          <w:spacing w:val="-52"/>
          <w:sz w:val="22"/>
          <w:szCs w:val="22"/>
        </w:rPr>
        <w:t xml:space="preserve">    </w:t>
      </w:r>
      <w:r w:rsidR="00CA779C" w:rsidRPr="00623429">
        <w:rPr>
          <w:rFonts w:ascii="Work Sans" w:hAnsi="Work Sans"/>
          <w:sz w:val="22"/>
          <w:szCs w:val="22"/>
        </w:rPr>
        <w:t>Duty</w:t>
      </w:r>
      <w:r w:rsidRPr="00623429">
        <w:rPr>
          <w:rFonts w:ascii="Work Sans" w:hAnsi="Work Sans"/>
          <w:sz w:val="22"/>
          <w:szCs w:val="22"/>
        </w:rPr>
        <w:t xml:space="preserve"> of Care for </w:t>
      </w:r>
      <w:r w:rsidR="0041075C" w:rsidRPr="00623429">
        <w:rPr>
          <w:rFonts w:ascii="Work Sans" w:hAnsi="Work Sans"/>
          <w:sz w:val="22"/>
          <w:szCs w:val="22"/>
        </w:rPr>
        <w:t>all</w:t>
      </w:r>
      <w:r w:rsidRPr="00623429">
        <w:rPr>
          <w:rFonts w:ascii="Work Sans" w:hAnsi="Work Sans"/>
          <w:sz w:val="22"/>
          <w:szCs w:val="22"/>
        </w:rPr>
        <w:t xml:space="preserve"> their members and participants (see section on negligence and duty of care</w:t>
      </w:r>
      <w:r w:rsidR="005B0677">
        <w:rPr>
          <w:rFonts w:ascii="Work Sans" w:hAnsi="Work Sans"/>
          <w:sz w:val="22"/>
          <w:szCs w:val="22"/>
        </w:rPr>
        <w:t>)</w:t>
      </w:r>
      <w:r w:rsidRPr="00623429">
        <w:rPr>
          <w:rFonts w:ascii="Work Sans" w:hAnsi="Work Sans"/>
          <w:sz w:val="22"/>
          <w:szCs w:val="22"/>
        </w:rPr>
        <w:t xml:space="preserve"> </w:t>
      </w:r>
    </w:p>
    <w:p w14:paraId="32EB2BE0" w14:textId="77777777" w:rsidR="00CC129E" w:rsidRPr="00623429" w:rsidRDefault="00CC129E" w:rsidP="00CA779C">
      <w:pPr>
        <w:pStyle w:val="BodyText"/>
        <w:spacing w:before="2"/>
        <w:rPr>
          <w:rFonts w:ascii="Work Sans" w:hAnsi="Work Sans"/>
          <w:sz w:val="22"/>
          <w:szCs w:val="22"/>
        </w:rPr>
      </w:pPr>
    </w:p>
    <w:p w14:paraId="0CB6577A" w14:textId="0E8705D7" w:rsidR="00CC129E" w:rsidRPr="00623429" w:rsidRDefault="0041075C" w:rsidP="001F763D">
      <w:pPr>
        <w:pStyle w:val="BodyText"/>
        <w:ind w:left="152"/>
        <w:rPr>
          <w:rFonts w:ascii="Work Sans" w:hAnsi="Work Sans"/>
          <w:sz w:val="22"/>
          <w:szCs w:val="22"/>
        </w:rPr>
      </w:pPr>
      <w:r w:rsidRPr="00623429">
        <w:rPr>
          <w:rFonts w:ascii="Work Sans" w:hAnsi="Work Sans"/>
          <w:sz w:val="22"/>
          <w:szCs w:val="22"/>
        </w:rPr>
        <w:t>They</w:t>
      </w:r>
      <w:r w:rsidR="005B69D4" w:rsidRPr="00623429">
        <w:rPr>
          <w:rFonts w:ascii="Work Sans" w:hAnsi="Work Sans"/>
          <w:spacing w:val="-2"/>
          <w:sz w:val="22"/>
          <w:szCs w:val="22"/>
        </w:rPr>
        <w:t xml:space="preserve"> </w:t>
      </w:r>
      <w:r w:rsidR="005B69D4" w:rsidRPr="00623429">
        <w:rPr>
          <w:rFonts w:ascii="Work Sans" w:hAnsi="Work Sans"/>
          <w:sz w:val="22"/>
          <w:szCs w:val="22"/>
        </w:rPr>
        <w:t>must</w:t>
      </w:r>
      <w:r w:rsidR="005B69D4" w:rsidRPr="00623429">
        <w:rPr>
          <w:rFonts w:ascii="Work Sans" w:hAnsi="Work Sans"/>
          <w:spacing w:val="-3"/>
          <w:sz w:val="22"/>
          <w:szCs w:val="22"/>
        </w:rPr>
        <w:t xml:space="preserve"> </w:t>
      </w:r>
      <w:r w:rsidR="005B69D4" w:rsidRPr="00623429">
        <w:rPr>
          <w:rFonts w:ascii="Work Sans" w:hAnsi="Work Sans"/>
          <w:sz w:val="22"/>
          <w:szCs w:val="22"/>
        </w:rPr>
        <w:t>ensure</w:t>
      </w:r>
      <w:r w:rsidR="005B69D4" w:rsidRPr="00623429">
        <w:rPr>
          <w:rFonts w:ascii="Work Sans" w:hAnsi="Work Sans"/>
          <w:spacing w:val="-3"/>
          <w:sz w:val="22"/>
          <w:szCs w:val="22"/>
        </w:rPr>
        <w:t xml:space="preserve"> </w:t>
      </w:r>
      <w:r w:rsidR="005B69D4" w:rsidRPr="00623429">
        <w:rPr>
          <w:rFonts w:ascii="Work Sans" w:hAnsi="Work Sans"/>
          <w:sz w:val="22"/>
          <w:szCs w:val="22"/>
        </w:rPr>
        <w:t>that:</w:t>
      </w:r>
    </w:p>
    <w:p w14:paraId="100E648C" w14:textId="796DE62F" w:rsidR="00CC129E" w:rsidRPr="00623429" w:rsidRDefault="005B69D4">
      <w:pPr>
        <w:pStyle w:val="ListParagraph"/>
        <w:numPr>
          <w:ilvl w:val="0"/>
          <w:numId w:val="18"/>
        </w:numPr>
        <w:tabs>
          <w:tab w:val="left" w:pos="873"/>
        </w:tabs>
        <w:ind w:right="204"/>
        <w:rPr>
          <w:rFonts w:ascii="Work Sans" w:hAnsi="Work Sans"/>
        </w:rPr>
      </w:pPr>
      <w:r w:rsidRPr="00623429">
        <w:rPr>
          <w:rFonts w:ascii="Work Sans" w:hAnsi="Work Sans"/>
        </w:rPr>
        <w:t>All advice given in this document is implemented and followe</w:t>
      </w:r>
      <w:r w:rsidR="004858A3">
        <w:rPr>
          <w:rFonts w:ascii="Work Sans" w:hAnsi="Work Sans"/>
        </w:rPr>
        <w:t>d</w:t>
      </w:r>
    </w:p>
    <w:p w14:paraId="4E082661" w14:textId="17F12D8F" w:rsidR="00CC129E" w:rsidRPr="00623429" w:rsidRDefault="005B69D4">
      <w:pPr>
        <w:pStyle w:val="ListParagraph"/>
        <w:numPr>
          <w:ilvl w:val="0"/>
          <w:numId w:val="18"/>
        </w:numPr>
        <w:tabs>
          <w:tab w:val="left" w:pos="873"/>
        </w:tabs>
        <w:ind w:right="205"/>
        <w:rPr>
          <w:rFonts w:ascii="Work Sans" w:hAnsi="Work Sans"/>
        </w:rPr>
      </w:pPr>
      <w:r w:rsidRPr="00623429">
        <w:rPr>
          <w:rFonts w:ascii="Work Sans" w:hAnsi="Work Sans"/>
        </w:rPr>
        <w:t xml:space="preserve">All participants in their activities </w:t>
      </w:r>
      <w:r w:rsidR="00F274F1" w:rsidRPr="00623429">
        <w:rPr>
          <w:rFonts w:ascii="Work Sans" w:hAnsi="Work Sans"/>
        </w:rPr>
        <w:t>hold current</w:t>
      </w:r>
      <w:r w:rsidRPr="00623429">
        <w:rPr>
          <w:rFonts w:ascii="Work Sans" w:hAnsi="Work Sans"/>
        </w:rPr>
        <w:t xml:space="preserve"> members</w:t>
      </w:r>
      <w:r w:rsidR="00F274F1" w:rsidRPr="00623429">
        <w:rPr>
          <w:rFonts w:ascii="Work Sans" w:hAnsi="Work Sans"/>
        </w:rPr>
        <w:t>hips</w:t>
      </w:r>
      <w:r w:rsidRPr="00623429">
        <w:rPr>
          <w:rFonts w:ascii="Work Sans" w:hAnsi="Work Sans"/>
        </w:rPr>
        <w:t xml:space="preserve"> </w:t>
      </w:r>
      <w:r w:rsidR="00623429">
        <w:rPr>
          <w:rFonts w:ascii="Work Sans" w:hAnsi="Work Sans"/>
        </w:rPr>
        <w:t xml:space="preserve">to </w:t>
      </w:r>
      <w:r w:rsidRPr="00623429">
        <w:rPr>
          <w:rFonts w:ascii="Work Sans" w:hAnsi="Work Sans"/>
        </w:rPr>
        <w:t xml:space="preserve">their </w:t>
      </w:r>
      <w:r w:rsidR="0041075C" w:rsidRPr="00623429">
        <w:rPr>
          <w:rFonts w:ascii="Work Sans" w:hAnsi="Work Sans"/>
        </w:rPr>
        <w:t>s</w:t>
      </w:r>
      <w:r w:rsidRPr="00623429">
        <w:rPr>
          <w:rFonts w:ascii="Work Sans" w:hAnsi="Work Sans"/>
        </w:rPr>
        <w:t>ociety</w:t>
      </w:r>
    </w:p>
    <w:p w14:paraId="269324AA" w14:textId="08248846" w:rsidR="00CC129E" w:rsidRPr="00623429" w:rsidRDefault="005B69D4">
      <w:pPr>
        <w:pStyle w:val="ListParagraph"/>
        <w:numPr>
          <w:ilvl w:val="0"/>
          <w:numId w:val="18"/>
        </w:numPr>
        <w:tabs>
          <w:tab w:val="left" w:pos="873"/>
        </w:tabs>
        <w:ind w:right="214"/>
        <w:rPr>
          <w:rFonts w:ascii="Work Sans" w:hAnsi="Work Sans"/>
        </w:rPr>
      </w:pPr>
      <w:r w:rsidRPr="00623429">
        <w:rPr>
          <w:rFonts w:ascii="Work Sans" w:hAnsi="Work Sans"/>
        </w:rPr>
        <w:t>All reasonable precautions have been taken to ensure the risks associated with their activities are</w:t>
      </w:r>
      <w:r w:rsidRPr="00623429">
        <w:rPr>
          <w:rFonts w:ascii="Work Sans" w:hAnsi="Work Sans"/>
          <w:spacing w:val="1"/>
        </w:rPr>
        <w:t xml:space="preserve"> </w:t>
      </w:r>
      <w:r w:rsidRPr="00623429">
        <w:rPr>
          <w:rFonts w:ascii="Work Sans" w:hAnsi="Work Sans"/>
        </w:rPr>
        <w:t>reduced</w:t>
      </w:r>
      <w:r w:rsidRPr="00623429">
        <w:rPr>
          <w:rFonts w:ascii="Work Sans" w:hAnsi="Work Sans"/>
          <w:spacing w:val="-2"/>
        </w:rPr>
        <w:t xml:space="preserve"> </w:t>
      </w:r>
      <w:r w:rsidRPr="00623429">
        <w:rPr>
          <w:rFonts w:ascii="Work Sans" w:hAnsi="Work Sans"/>
        </w:rPr>
        <w:t>to</w:t>
      </w:r>
      <w:r w:rsidRPr="00623429">
        <w:rPr>
          <w:rFonts w:ascii="Work Sans" w:hAnsi="Work Sans"/>
          <w:spacing w:val="1"/>
        </w:rPr>
        <w:t xml:space="preserve"> </w:t>
      </w:r>
      <w:r w:rsidRPr="00623429">
        <w:rPr>
          <w:rFonts w:ascii="Work Sans" w:hAnsi="Work Sans"/>
        </w:rPr>
        <w:t>a</w:t>
      </w:r>
      <w:r w:rsidRPr="00623429">
        <w:rPr>
          <w:rFonts w:ascii="Work Sans" w:hAnsi="Work Sans"/>
          <w:spacing w:val="-2"/>
        </w:rPr>
        <w:t xml:space="preserve"> </w:t>
      </w:r>
      <w:r w:rsidRPr="00623429">
        <w:rPr>
          <w:rFonts w:ascii="Work Sans" w:hAnsi="Work Sans"/>
        </w:rPr>
        <w:t>minimum</w:t>
      </w:r>
      <w:r w:rsidRPr="00623429">
        <w:rPr>
          <w:rFonts w:ascii="Work Sans" w:hAnsi="Work Sans"/>
          <w:spacing w:val="-2"/>
        </w:rPr>
        <w:t xml:space="preserve"> </w:t>
      </w:r>
      <w:r w:rsidRPr="00623429">
        <w:rPr>
          <w:rFonts w:ascii="Work Sans" w:hAnsi="Work Sans"/>
        </w:rPr>
        <w:t>level</w:t>
      </w:r>
    </w:p>
    <w:p w14:paraId="6D0A8672" w14:textId="7C8C87D2" w:rsidR="00CC129E" w:rsidRPr="00623429" w:rsidRDefault="005B69D4">
      <w:pPr>
        <w:pStyle w:val="ListParagraph"/>
        <w:numPr>
          <w:ilvl w:val="0"/>
          <w:numId w:val="18"/>
        </w:numPr>
        <w:tabs>
          <w:tab w:val="left" w:pos="873"/>
        </w:tabs>
        <w:spacing w:line="242" w:lineRule="auto"/>
        <w:ind w:right="209"/>
        <w:rPr>
          <w:rFonts w:ascii="Work Sans" w:hAnsi="Work Sans"/>
        </w:rPr>
      </w:pPr>
      <w:r w:rsidRPr="00623429">
        <w:rPr>
          <w:rFonts w:ascii="Work Sans" w:hAnsi="Work Sans"/>
        </w:rPr>
        <w:t xml:space="preserve">Suitably qualified and competent persons </w:t>
      </w:r>
      <w:r w:rsidR="009B792A" w:rsidRPr="00623429">
        <w:rPr>
          <w:rFonts w:ascii="Work Sans" w:hAnsi="Work Sans"/>
        </w:rPr>
        <w:t>oversee</w:t>
      </w:r>
      <w:r w:rsidRPr="00623429">
        <w:rPr>
          <w:rFonts w:ascii="Work Sans" w:hAnsi="Work Sans"/>
        </w:rPr>
        <w:t xml:space="preserve"> all </w:t>
      </w:r>
      <w:r w:rsidR="009B792A" w:rsidRPr="00623429">
        <w:rPr>
          <w:rFonts w:ascii="Work Sans" w:hAnsi="Work Sans"/>
        </w:rPr>
        <w:t>activities,</w:t>
      </w:r>
      <w:r w:rsidRPr="00623429">
        <w:rPr>
          <w:rFonts w:ascii="Work Sans" w:hAnsi="Work Sans"/>
        </w:rPr>
        <w:t xml:space="preserve"> and the level of activity is</w:t>
      </w:r>
      <w:r w:rsidRPr="00623429">
        <w:rPr>
          <w:rFonts w:ascii="Work Sans" w:hAnsi="Work Sans"/>
          <w:spacing w:val="1"/>
        </w:rPr>
        <w:t xml:space="preserve"> </w:t>
      </w:r>
      <w:r w:rsidRPr="00623429">
        <w:rPr>
          <w:rFonts w:ascii="Work Sans" w:hAnsi="Work Sans"/>
        </w:rPr>
        <w:t>suited to</w:t>
      </w:r>
      <w:r w:rsidRPr="00623429">
        <w:rPr>
          <w:rFonts w:ascii="Work Sans" w:hAnsi="Work Sans"/>
          <w:spacing w:val="-2"/>
        </w:rPr>
        <w:t xml:space="preserve"> </w:t>
      </w:r>
      <w:r w:rsidRPr="00623429">
        <w:rPr>
          <w:rFonts w:ascii="Work Sans" w:hAnsi="Work Sans"/>
        </w:rPr>
        <w:t>the</w:t>
      </w:r>
      <w:r w:rsidRPr="00623429">
        <w:rPr>
          <w:rFonts w:ascii="Work Sans" w:hAnsi="Work Sans"/>
          <w:spacing w:val="-2"/>
        </w:rPr>
        <w:t xml:space="preserve"> </w:t>
      </w:r>
      <w:r w:rsidRPr="00623429">
        <w:rPr>
          <w:rFonts w:ascii="Work Sans" w:hAnsi="Work Sans"/>
        </w:rPr>
        <w:t>competence</w:t>
      </w:r>
      <w:r w:rsidRPr="00623429">
        <w:rPr>
          <w:rFonts w:ascii="Work Sans" w:hAnsi="Work Sans"/>
          <w:spacing w:val="1"/>
        </w:rPr>
        <w:t xml:space="preserve"> </w:t>
      </w:r>
      <w:r w:rsidRPr="00623429">
        <w:rPr>
          <w:rFonts w:ascii="Work Sans" w:hAnsi="Work Sans"/>
        </w:rPr>
        <w:t>of</w:t>
      </w:r>
      <w:r w:rsidRPr="00623429">
        <w:rPr>
          <w:rFonts w:ascii="Work Sans" w:hAnsi="Work Sans"/>
          <w:spacing w:val="-1"/>
        </w:rPr>
        <w:t xml:space="preserve"> </w:t>
      </w:r>
      <w:r w:rsidRPr="00623429">
        <w:rPr>
          <w:rFonts w:ascii="Work Sans" w:hAnsi="Work Sans"/>
        </w:rPr>
        <w:t>the</w:t>
      </w:r>
      <w:r w:rsidRPr="00623429">
        <w:rPr>
          <w:rFonts w:ascii="Work Sans" w:hAnsi="Work Sans"/>
          <w:spacing w:val="-1"/>
        </w:rPr>
        <w:t xml:space="preserve"> </w:t>
      </w:r>
      <w:r w:rsidRPr="00623429">
        <w:rPr>
          <w:rFonts w:ascii="Work Sans" w:hAnsi="Work Sans"/>
        </w:rPr>
        <w:t>participants</w:t>
      </w:r>
    </w:p>
    <w:p w14:paraId="44F77D76" w14:textId="36436B71" w:rsidR="00CC129E" w:rsidRPr="00623429" w:rsidRDefault="005B69D4">
      <w:pPr>
        <w:pStyle w:val="ListParagraph"/>
        <w:numPr>
          <w:ilvl w:val="0"/>
          <w:numId w:val="18"/>
        </w:numPr>
        <w:tabs>
          <w:tab w:val="left" w:pos="872"/>
          <w:tab w:val="left" w:pos="873"/>
        </w:tabs>
        <w:rPr>
          <w:rFonts w:ascii="Work Sans" w:hAnsi="Work Sans"/>
        </w:rPr>
      </w:pPr>
      <w:r w:rsidRPr="00623429">
        <w:rPr>
          <w:rFonts w:ascii="Work Sans" w:hAnsi="Work Sans"/>
        </w:rPr>
        <w:t>Suitable</w:t>
      </w:r>
      <w:r w:rsidRPr="00623429">
        <w:rPr>
          <w:rFonts w:ascii="Work Sans" w:hAnsi="Work Sans"/>
          <w:spacing w:val="-3"/>
        </w:rPr>
        <w:t xml:space="preserve"> </w:t>
      </w:r>
      <w:r w:rsidRPr="00623429">
        <w:rPr>
          <w:rFonts w:ascii="Work Sans" w:hAnsi="Work Sans"/>
        </w:rPr>
        <w:t>emergency</w:t>
      </w:r>
      <w:r w:rsidRPr="00623429">
        <w:rPr>
          <w:rFonts w:ascii="Work Sans" w:hAnsi="Work Sans"/>
          <w:spacing w:val="-2"/>
        </w:rPr>
        <w:t xml:space="preserve"> </w:t>
      </w:r>
      <w:r w:rsidRPr="00623429">
        <w:rPr>
          <w:rFonts w:ascii="Work Sans" w:hAnsi="Work Sans"/>
        </w:rPr>
        <w:t>and</w:t>
      </w:r>
      <w:r w:rsidRPr="00623429">
        <w:rPr>
          <w:rFonts w:ascii="Work Sans" w:hAnsi="Work Sans"/>
          <w:spacing w:val="-4"/>
        </w:rPr>
        <w:t xml:space="preserve"> </w:t>
      </w:r>
      <w:r w:rsidRPr="00623429">
        <w:rPr>
          <w:rFonts w:ascii="Work Sans" w:hAnsi="Work Sans"/>
        </w:rPr>
        <w:t>first</w:t>
      </w:r>
      <w:r w:rsidRPr="00623429">
        <w:rPr>
          <w:rFonts w:ascii="Work Sans" w:hAnsi="Work Sans"/>
          <w:spacing w:val="-3"/>
        </w:rPr>
        <w:t xml:space="preserve"> </w:t>
      </w:r>
      <w:r w:rsidRPr="00623429">
        <w:rPr>
          <w:rFonts w:ascii="Work Sans" w:hAnsi="Work Sans"/>
        </w:rPr>
        <w:t>aid</w:t>
      </w:r>
      <w:r w:rsidRPr="00623429">
        <w:rPr>
          <w:rFonts w:ascii="Work Sans" w:hAnsi="Work Sans"/>
          <w:spacing w:val="-2"/>
        </w:rPr>
        <w:t xml:space="preserve"> </w:t>
      </w:r>
      <w:r w:rsidRPr="00623429">
        <w:rPr>
          <w:rFonts w:ascii="Work Sans" w:hAnsi="Work Sans"/>
        </w:rPr>
        <w:t>arrangements</w:t>
      </w:r>
      <w:r w:rsidRPr="00623429">
        <w:rPr>
          <w:rFonts w:ascii="Work Sans" w:hAnsi="Work Sans"/>
          <w:spacing w:val="-2"/>
        </w:rPr>
        <w:t xml:space="preserve"> </w:t>
      </w:r>
      <w:r w:rsidRPr="00623429">
        <w:rPr>
          <w:rFonts w:ascii="Work Sans" w:hAnsi="Work Sans"/>
        </w:rPr>
        <w:t>are in</w:t>
      </w:r>
      <w:r w:rsidRPr="00623429">
        <w:rPr>
          <w:rFonts w:ascii="Work Sans" w:hAnsi="Work Sans"/>
          <w:spacing w:val="-3"/>
        </w:rPr>
        <w:t xml:space="preserve"> </w:t>
      </w:r>
      <w:r w:rsidRPr="00623429">
        <w:rPr>
          <w:rFonts w:ascii="Work Sans" w:hAnsi="Work Sans"/>
        </w:rPr>
        <w:t>place,</w:t>
      </w:r>
      <w:r w:rsidRPr="00623429">
        <w:rPr>
          <w:rFonts w:ascii="Work Sans" w:hAnsi="Work Sans"/>
          <w:spacing w:val="-4"/>
        </w:rPr>
        <w:t xml:space="preserve"> </w:t>
      </w:r>
      <w:r w:rsidRPr="00623429">
        <w:rPr>
          <w:rFonts w:ascii="Work Sans" w:hAnsi="Work Sans"/>
        </w:rPr>
        <w:t>where</w:t>
      </w:r>
      <w:r w:rsidRPr="00623429">
        <w:rPr>
          <w:rFonts w:ascii="Work Sans" w:hAnsi="Work Sans"/>
          <w:spacing w:val="-2"/>
        </w:rPr>
        <w:t xml:space="preserve"> </w:t>
      </w:r>
      <w:r w:rsidRPr="00623429">
        <w:rPr>
          <w:rFonts w:ascii="Work Sans" w:hAnsi="Work Sans"/>
        </w:rPr>
        <w:t>needed</w:t>
      </w:r>
    </w:p>
    <w:p w14:paraId="1D09A9F0" w14:textId="537D941C" w:rsidR="00CC129E" w:rsidRPr="00623429" w:rsidRDefault="009F6A9B">
      <w:pPr>
        <w:pStyle w:val="ListParagraph"/>
        <w:numPr>
          <w:ilvl w:val="0"/>
          <w:numId w:val="18"/>
        </w:numPr>
        <w:tabs>
          <w:tab w:val="left" w:pos="873"/>
        </w:tabs>
        <w:ind w:right="204"/>
        <w:rPr>
          <w:rFonts w:ascii="Work Sans" w:hAnsi="Work Sans"/>
        </w:rPr>
      </w:pPr>
      <w:r>
        <w:rPr>
          <w:rFonts w:ascii="Work Sans" w:hAnsi="Work Sans"/>
        </w:rPr>
        <w:t>R</w:t>
      </w:r>
      <w:r w:rsidR="005B69D4" w:rsidRPr="00623429">
        <w:rPr>
          <w:rFonts w:ascii="Work Sans" w:hAnsi="Work Sans"/>
        </w:rPr>
        <w:t>isk assessments and general health</w:t>
      </w:r>
      <w:r w:rsidR="005B69D4" w:rsidRPr="00623429">
        <w:rPr>
          <w:rFonts w:ascii="Work Sans" w:hAnsi="Work Sans"/>
          <w:spacing w:val="1"/>
        </w:rPr>
        <w:t xml:space="preserve"> </w:t>
      </w:r>
      <w:r w:rsidR="005B69D4" w:rsidRPr="00623429">
        <w:rPr>
          <w:rFonts w:ascii="Work Sans" w:hAnsi="Work Sans"/>
        </w:rPr>
        <w:t xml:space="preserve">and safety information regarding their activities is </w:t>
      </w:r>
      <w:r>
        <w:rPr>
          <w:rFonts w:ascii="Work Sans" w:hAnsi="Work Sans"/>
        </w:rPr>
        <w:t xml:space="preserve">communicated </w:t>
      </w:r>
      <w:r w:rsidR="005B69D4" w:rsidRPr="00623429">
        <w:rPr>
          <w:rFonts w:ascii="Work Sans" w:hAnsi="Work Sans"/>
        </w:rPr>
        <w:t>to the</w:t>
      </w:r>
      <w:r>
        <w:rPr>
          <w:rFonts w:ascii="Work Sans" w:hAnsi="Work Sans"/>
        </w:rPr>
        <w:t xml:space="preserve"> participants</w:t>
      </w:r>
    </w:p>
    <w:p w14:paraId="3D927A17" w14:textId="13A7C9A5" w:rsidR="00CC129E" w:rsidRPr="00623429" w:rsidRDefault="005B69D4">
      <w:pPr>
        <w:pStyle w:val="ListParagraph"/>
        <w:numPr>
          <w:ilvl w:val="0"/>
          <w:numId w:val="18"/>
        </w:numPr>
        <w:tabs>
          <w:tab w:val="left" w:pos="872"/>
          <w:tab w:val="left" w:pos="873"/>
        </w:tabs>
        <w:rPr>
          <w:rFonts w:ascii="Work Sans" w:hAnsi="Work Sans"/>
        </w:rPr>
      </w:pPr>
      <w:r w:rsidRPr="00623429">
        <w:rPr>
          <w:rFonts w:ascii="Work Sans" w:hAnsi="Work Sans"/>
        </w:rPr>
        <w:t>Control</w:t>
      </w:r>
      <w:r w:rsidRPr="00623429">
        <w:rPr>
          <w:rFonts w:ascii="Work Sans" w:hAnsi="Work Sans"/>
          <w:spacing w:val="-4"/>
        </w:rPr>
        <w:t xml:space="preserve"> </w:t>
      </w:r>
      <w:r w:rsidRPr="00623429">
        <w:rPr>
          <w:rFonts w:ascii="Work Sans" w:hAnsi="Work Sans"/>
        </w:rPr>
        <w:t>measures</w:t>
      </w:r>
      <w:r w:rsidRPr="00623429">
        <w:rPr>
          <w:rFonts w:ascii="Work Sans" w:hAnsi="Work Sans"/>
          <w:spacing w:val="-2"/>
        </w:rPr>
        <w:t xml:space="preserve"> </w:t>
      </w:r>
      <w:r w:rsidRPr="00623429">
        <w:rPr>
          <w:rFonts w:ascii="Work Sans" w:hAnsi="Work Sans"/>
        </w:rPr>
        <w:t>identified</w:t>
      </w:r>
      <w:r w:rsidRPr="00623429">
        <w:rPr>
          <w:rFonts w:ascii="Work Sans" w:hAnsi="Work Sans"/>
          <w:spacing w:val="-2"/>
        </w:rPr>
        <w:t xml:space="preserve"> </w:t>
      </w:r>
      <w:r w:rsidR="009F6A9B">
        <w:rPr>
          <w:rFonts w:ascii="Work Sans" w:hAnsi="Work Sans"/>
        </w:rPr>
        <w:t xml:space="preserve">in </w:t>
      </w:r>
      <w:r w:rsidRPr="00623429">
        <w:rPr>
          <w:rFonts w:ascii="Work Sans" w:hAnsi="Work Sans"/>
        </w:rPr>
        <w:t>risk</w:t>
      </w:r>
      <w:r w:rsidRPr="00623429">
        <w:rPr>
          <w:rFonts w:ascii="Work Sans" w:hAnsi="Work Sans"/>
          <w:spacing w:val="-2"/>
        </w:rPr>
        <w:t xml:space="preserve"> </w:t>
      </w:r>
      <w:r w:rsidRPr="00623429">
        <w:rPr>
          <w:rFonts w:ascii="Work Sans" w:hAnsi="Work Sans"/>
        </w:rPr>
        <w:t>assessments</w:t>
      </w:r>
      <w:r w:rsidRPr="00623429">
        <w:rPr>
          <w:rFonts w:ascii="Work Sans" w:hAnsi="Work Sans"/>
          <w:spacing w:val="-4"/>
        </w:rPr>
        <w:t xml:space="preserve"> </w:t>
      </w:r>
      <w:r w:rsidRPr="00623429">
        <w:rPr>
          <w:rFonts w:ascii="Work Sans" w:hAnsi="Work Sans"/>
        </w:rPr>
        <w:t>are</w:t>
      </w:r>
      <w:r w:rsidRPr="00623429">
        <w:rPr>
          <w:rFonts w:ascii="Work Sans" w:hAnsi="Work Sans"/>
          <w:spacing w:val="-1"/>
        </w:rPr>
        <w:t xml:space="preserve"> </w:t>
      </w:r>
      <w:r w:rsidRPr="00623429">
        <w:rPr>
          <w:rFonts w:ascii="Work Sans" w:hAnsi="Work Sans"/>
        </w:rPr>
        <w:t>implemented</w:t>
      </w:r>
      <w:r w:rsidRPr="00623429">
        <w:rPr>
          <w:rFonts w:ascii="Work Sans" w:hAnsi="Work Sans"/>
          <w:spacing w:val="-2"/>
        </w:rPr>
        <w:t xml:space="preserve"> </w:t>
      </w:r>
      <w:r w:rsidRPr="00623429">
        <w:rPr>
          <w:rFonts w:ascii="Work Sans" w:hAnsi="Work Sans"/>
        </w:rPr>
        <w:t>and</w:t>
      </w:r>
      <w:r w:rsidRPr="00623429">
        <w:rPr>
          <w:rFonts w:ascii="Work Sans" w:hAnsi="Work Sans"/>
          <w:spacing w:val="-1"/>
        </w:rPr>
        <w:t xml:space="preserve"> </w:t>
      </w:r>
      <w:r w:rsidRPr="00623429">
        <w:rPr>
          <w:rFonts w:ascii="Work Sans" w:hAnsi="Work Sans"/>
        </w:rPr>
        <w:t>followed</w:t>
      </w:r>
    </w:p>
    <w:p w14:paraId="5C3962E5" w14:textId="26EF7FC2" w:rsidR="00CC129E" w:rsidRPr="00623429" w:rsidRDefault="005B69D4">
      <w:pPr>
        <w:pStyle w:val="ListParagraph"/>
        <w:numPr>
          <w:ilvl w:val="0"/>
          <w:numId w:val="18"/>
        </w:numPr>
        <w:tabs>
          <w:tab w:val="left" w:pos="873"/>
        </w:tabs>
        <w:ind w:right="202"/>
        <w:rPr>
          <w:rFonts w:ascii="Work Sans" w:hAnsi="Work Sans"/>
        </w:rPr>
      </w:pPr>
      <w:r w:rsidRPr="00623429">
        <w:rPr>
          <w:rFonts w:ascii="Work Sans" w:hAnsi="Work Sans"/>
        </w:rPr>
        <w:t xml:space="preserve">Advice on best practice received from the Students’ Union and any </w:t>
      </w:r>
      <w:r w:rsidR="009E26D7" w:rsidRPr="00623429">
        <w:rPr>
          <w:rFonts w:ascii="Work Sans" w:hAnsi="Work Sans"/>
        </w:rPr>
        <w:t>relevant authority</w:t>
      </w:r>
      <w:r w:rsidR="009F6A9B">
        <w:rPr>
          <w:rFonts w:ascii="Work Sans" w:hAnsi="Work Sans"/>
        </w:rPr>
        <w:t xml:space="preserve"> is </w:t>
      </w:r>
      <w:r w:rsidR="009F6A9B" w:rsidRPr="00623429">
        <w:rPr>
          <w:rFonts w:ascii="Work Sans" w:hAnsi="Work Sans"/>
          <w:spacing w:val="1"/>
        </w:rPr>
        <w:t>implemented</w:t>
      </w:r>
      <w:r w:rsidRPr="00623429">
        <w:rPr>
          <w:rFonts w:ascii="Work Sans" w:hAnsi="Work Sans"/>
        </w:rPr>
        <w:t xml:space="preserve"> and</w:t>
      </w:r>
      <w:r w:rsidRPr="00623429">
        <w:rPr>
          <w:rFonts w:ascii="Work Sans" w:hAnsi="Work Sans"/>
          <w:spacing w:val="-1"/>
        </w:rPr>
        <w:t xml:space="preserve"> </w:t>
      </w:r>
      <w:r w:rsidRPr="00623429">
        <w:rPr>
          <w:rFonts w:ascii="Work Sans" w:hAnsi="Work Sans"/>
        </w:rPr>
        <w:t>followed</w:t>
      </w:r>
    </w:p>
    <w:p w14:paraId="64CBBE18" w14:textId="5119026C" w:rsidR="00CC129E" w:rsidRPr="00623429" w:rsidRDefault="005B69D4">
      <w:pPr>
        <w:pStyle w:val="ListParagraph"/>
        <w:numPr>
          <w:ilvl w:val="0"/>
          <w:numId w:val="18"/>
        </w:numPr>
        <w:tabs>
          <w:tab w:val="left" w:pos="873"/>
        </w:tabs>
        <w:spacing w:line="242" w:lineRule="auto"/>
        <w:ind w:right="204"/>
        <w:rPr>
          <w:rFonts w:ascii="Work Sans" w:hAnsi="Work Sans"/>
        </w:rPr>
      </w:pPr>
      <w:r w:rsidRPr="00623429">
        <w:rPr>
          <w:rFonts w:ascii="Work Sans" w:hAnsi="Work Sans"/>
        </w:rPr>
        <w:t>All</w:t>
      </w:r>
      <w:r w:rsidRPr="00623429">
        <w:rPr>
          <w:rFonts w:ascii="Work Sans" w:hAnsi="Work Sans"/>
          <w:spacing w:val="1"/>
        </w:rPr>
        <w:t xml:space="preserve"> </w:t>
      </w:r>
      <w:r w:rsidRPr="00623429">
        <w:rPr>
          <w:rFonts w:ascii="Work Sans" w:hAnsi="Work Sans"/>
        </w:rPr>
        <w:t>trips</w:t>
      </w:r>
      <w:r w:rsidRPr="00623429">
        <w:rPr>
          <w:rFonts w:ascii="Work Sans" w:hAnsi="Work Sans"/>
          <w:spacing w:val="1"/>
        </w:rPr>
        <w:t xml:space="preserve"> </w:t>
      </w:r>
      <w:r w:rsidRPr="00623429">
        <w:rPr>
          <w:rFonts w:ascii="Work Sans" w:hAnsi="Work Sans"/>
        </w:rPr>
        <w:t>to</w:t>
      </w:r>
      <w:r w:rsidRPr="00623429">
        <w:rPr>
          <w:rFonts w:ascii="Work Sans" w:hAnsi="Work Sans"/>
          <w:spacing w:val="1"/>
        </w:rPr>
        <w:t xml:space="preserve"> </w:t>
      </w:r>
      <w:r w:rsidRPr="00623429">
        <w:rPr>
          <w:rFonts w:ascii="Work Sans" w:hAnsi="Work Sans"/>
        </w:rPr>
        <w:t>off</w:t>
      </w:r>
      <w:r w:rsidR="0059513D" w:rsidRPr="00623429">
        <w:rPr>
          <w:rFonts w:ascii="Work Sans" w:hAnsi="Work Sans"/>
          <w:spacing w:val="1"/>
        </w:rPr>
        <w:t>-</w:t>
      </w:r>
      <w:r w:rsidRPr="00623429">
        <w:rPr>
          <w:rFonts w:ascii="Work Sans" w:hAnsi="Work Sans"/>
        </w:rPr>
        <w:t>campus</w:t>
      </w:r>
      <w:r w:rsidRPr="00623429">
        <w:rPr>
          <w:rFonts w:ascii="Work Sans" w:hAnsi="Work Sans"/>
          <w:spacing w:val="1"/>
        </w:rPr>
        <w:t xml:space="preserve"> </w:t>
      </w:r>
      <w:r w:rsidRPr="00623429">
        <w:rPr>
          <w:rFonts w:ascii="Work Sans" w:hAnsi="Work Sans"/>
        </w:rPr>
        <w:t>events</w:t>
      </w:r>
      <w:r w:rsidRPr="00623429">
        <w:rPr>
          <w:rFonts w:ascii="Work Sans" w:hAnsi="Work Sans"/>
          <w:spacing w:val="1"/>
        </w:rPr>
        <w:t xml:space="preserve"> </w:t>
      </w:r>
      <w:r w:rsidRPr="00623429">
        <w:rPr>
          <w:rFonts w:ascii="Work Sans" w:hAnsi="Work Sans"/>
        </w:rPr>
        <w:t>are</w:t>
      </w:r>
      <w:r w:rsidRPr="00623429">
        <w:rPr>
          <w:rFonts w:ascii="Work Sans" w:hAnsi="Work Sans"/>
          <w:spacing w:val="1"/>
        </w:rPr>
        <w:t xml:space="preserve"> </w:t>
      </w:r>
      <w:r w:rsidRPr="00623429">
        <w:rPr>
          <w:rFonts w:ascii="Work Sans" w:hAnsi="Work Sans"/>
        </w:rPr>
        <w:t>registered</w:t>
      </w:r>
      <w:r w:rsidRPr="00623429">
        <w:rPr>
          <w:rFonts w:ascii="Work Sans" w:hAnsi="Work Sans"/>
          <w:spacing w:val="1"/>
        </w:rPr>
        <w:t xml:space="preserve"> </w:t>
      </w:r>
      <w:r w:rsidR="009F6A9B">
        <w:rPr>
          <w:rFonts w:ascii="Work Sans" w:hAnsi="Work Sans"/>
        </w:rPr>
        <w:t>properly</w:t>
      </w:r>
      <w:r w:rsidR="009B792A" w:rsidRPr="00623429">
        <w:rPr>
          <w:rFonts w:ascii="Work Sans" w:hAnsi="Work Sans"/>
        </w:rPr>
        <w:t xml:space="preserve"> </w:t>
      </w:r>
      <w:r w:rsidRPr="00623429">
        <w:rPr>
          <w:rFonts w:ascii="Work Sans" w:hAnsi="Work Sans"/>
        </w:rPr>
        <w:t>(see</w:t>
      </w:r>
      <w:r w:rsidRPr="00623429">
        <w:rPr>
          <w:rFonts w:ascii="Work Sans" w:hAnsi="Work Sans"/>
          <w:spacing w:val="1"/>
        </w:rPr>
        <w:t xml:space="preserve"> </w:t>
      </w:r>
      <w:r w:rsidR="0059513D" w:rsidRPr="00623429">
        <w:rPr>
          <w:rFonts w:ascii="Work Sans" w:hAnsi="Work Sans"/>
        </w:rPr>
        <w:t>T</w:t>
      </w:r>
      <w:r w:rsidRPr="00623429">
        <w:rPr>
          <w:rFonts w:ascii="Work Sans" w:hAnsi="Work Sans"/>
        </w:rPr>
        <w:t>rip</w:t>
      </w:r>
      <w:r w:rsidRPr="00623429">
        <w:rPr>
          <w:rFonts w:ascii="Work Sans" w:hAnsi="Work Sans"/>
          <w:spacing w:val="1"/>
        </w:rPr>
        <w:t xml:space="preserve"> </w:t>
      </w:r>
      <w:r w:rsidR="0059513D" w:rsidRPr="00623429">
        <w:rPr>
          <w:rFonts w:ascii="Work Sans" w:hAnsi="Work Sans"/>
        </w:rPr>
        <w:t>R</w:t>
      </w:r>
      <w:r w:rsidRPr="00623429">
        <w:rPr>
          <w:rFonts w:ascii="Work Sans" w:hAnsi="Work Sans"/>
        </w:rPr>
        <w:t>egistration</w:t>
      </w:r>
      <w:r w:rsidRPr="00623429">
        <w:rPr>
          <w:rFonts w:ascii="Work Sans" w:hAnsi="Work Sans"/>
          <w:spacing w:val="-1"/>
        </w:rPr>
        <w:t xml:space="preserve"> </w:t>
      </w:r>
      <w:r w:rsidR="0059513D" w:rsidRPr="00623429">
        <w:rPr>
          <w:rFonts w:ascii="Work Sans" w:hAnsi="Work Sans"/>
        </w:rPr>
        <w:t>G</w:t>
      </w:r>
      <w:r w:rsidRPr="00623429">
        <w:rPr>
          <w:rFonts w:ascii="Work Sans" w:hAnsi="Work Sans"/>
        </w:rPr>
        <w:t>uidance)</w:t>
      </w:r>
    </w:p>
    <w:p w14:paraId="77489B3F" w14:textId="4D04ED86" w:rsidR="00CC129E" w:rsidRPr="00623429" w:rsidRDefault="005B69D4">
      <w:pPr>
        <w:pStyle w:val="ListParagraph"/>
        <w:numPr>
          <w:ilvl w:val="0"/>
          <w:numId w:val="18"/>
        </w:numPr>
        <w:tabs>
          <w:tab w:val="left" w:pos="872"/>
          <w:tab w:val="left" w:pos="873"/>
        </w:tabs>
        <w:spacing w:before="1"/>
        <w:rPr>
          <w:rFonts w:ascii="Work Sans" w:hAnsi="Work Sans"/>
        </w:rPr>
      </w:pPr>
      <w:r w:rsidRPr="00623429">
        <w:rPr>
          <w:rFonts w:ascii="Work Sans" w:hAnsi="Work Sans"/>
        </w:rPr>
        <w:t>All</w:t>
      </w:r>
      <w:r w:rsidRPr="00623429">
        <w:rPr>
          <w:rFonts w:ascii="Work Sans" w:hAnsi="Work Sans"/>
          <w:spacing w:val="-2"/>
        </w:rPr>
        <w:t xml:space="preserve"> </w:t>
      </w:r>
      <w:r w:rsidRPr="00623429">
        <w:rPr>
          <w:rFonts w:ascii="Work Sans" w:hAnsi="Work Sans"/>
        </w:rPr>
        <w:t>accidents</w:t>
      </w:r>
      <w:r w:rsidRPr="00623429">
        <w:rPr>
          <w:rFonts w:ascii="Work Sans" w:hAnsi="Work Sans"/>
          <w:spacing w:val="-2"/>
        </w:rPr>
        <w:t xml:space="preserve"> </w:t>
      </w:r>
      <w:r w:rsidRPr="00623429">
        <w:rPr>
          <w:rFonts w:ascii="Work Sans" w:hAnsi="Work Sans"/>
        </w:rPr>
        <w:t>and</w:t>
      </w:r>
      <w:r w:rsidRPr="00623429">
        <w:rPr>
          <w:rFonts w:ascii="Work Sans" w:hAnsi="Work Sans"/>
          <w:spacing w:val="-4"/>
        </w:rPr>
        <w:t xml:space="preserve"> </w:t>
      </w:r>
      <w:r w:rsidRPr="00623429">
        <w:rPr>
          <w:rFonts w:ascii="Work Sans" w:hAnsi="Work Sans"/>
        </w:rPr>
        <w:t>incidents are</w:t>
      </w:r>
      <w:r w:rsidRPr="00623429">
        <w:rPr>
          <w:rFonts w:ascii="Work Sans" w:hAnsi="Work Sans"/>
          <w:spacing w:val="-4"/>
        </w:rPr>
        <w:t xml:space="preserve"> </w:t>
      </w:r>
      <w:r w:rsidRPr="00623429">
        <w:rPr>
          <w:rFonts w:ascii="Work Sans" w:hAnsi="Work Sans"/>
        </w:rPr>
        <w:t>reported</w:t>
      </w:r>
      <w:r w:rsidRPr="00623429">
        <w:rPr>
          <w:rFonts w:ascii="Work Sans" w:hAnsi="Work Sans"/>
          <w:spacing w:val="-2"/>
        </w:rPr>
        <w:t xml:space="preserve"> </w:t>
      </w:r>
      <w:r w:rsidR="009F6A9B">
        <w:rPr>
          <w:rFonts w:ascii="Work Sans" w:hAnsi="Work Sans"/>
        </w:rPr>
        <w:t>promptly</w:t>
      </w:r>
    </w:p>
    <w:p w14:paraId="648EB1B1" w14:textId="77777777" w:rsidR="003938C6" w:rsidRPr="00623429" w:rsidRDefault="003938C6" w:rsidP="003938C6">
      <w:pPr>
        <w:tabs>
          <w:tab w:val="left" w:pos="872"/>
          <w:tab w:val="left" w:pos="873"/>
        </w:tabs>
        <w:spacing w:before="1"/>
        <w:rPr>
          <w:rFonts w:ascii="Work Sans" w:hAnsi="Work Sans"/>
        </w:rPr>
      </w:pPr>
    </w:p>
    <w:p w14:paraId="38563471" w14:textId="393EA9D4" w:rsidR="00CC129E" w:rsidRPr="00623429" w:rsidRDefault="005B69D4" w:rsidP="001F763D">
      <w:pPr>
        <w:pStyle w:val="BodyText"/>
        <w:ind w:left="284" w:right="204"/>
        <w:rPr>
          <w:rFonts w:ascii="Work Sans" w:hAnsi="Work Sans"/>
          <w:sz w:val="22"/>
          <w:szCs w:val="22"/>
        </w:rPr>
      </w:pPr>
      <w:r w:rsidRPr="00623429">
        <w:rPr>
          <w:rFonts w:ascii="Work Sans" w:hAnsi="Work Sans"/>
          <w:sz w:val="22"/>
          <w:szCs w:val="22"/>
        </w:rPr>
        <w:t xml:space="preserve">Societies must also provide the Student </w:t>
      </w:r>
      <w:r w:rsidR="009B792A" w:rsidRPr="00623429">
        <w:rPr>
          <w:rFonts w:ascii="Work Sans" w:hAnsi="Work Sans"/>
          <w:sz w:val="22"/>
          <w:szCs w:val="22"/>
        </w:rPr>
        <w:t xml:space="preserve">Communities Team </w:t>
      </w:r>
      <w:r w:rsidRPr="00623429">
        <w:rPr>
          <w:rFonts w:ascii="Work Sans" w:hAnsi="Work Sans"/>
          <w:sz w:val="22"/>
          <w:szCs w:val="22"/>
        </w:rPr>
        <w:t>wit</w:t>
      </w:r>
      <w:r w:rsidR="009F6A9B">
        <w:rPr>
          <w:rFonts w:ascii="Work Sans" w:hAnsi="Work Sans"/>
          <w:sz w:val="22"/>
          <w:szCs w:val="22"/>
        </w:rPr>
        <w:t>h:</w:t>
      </w:r>
    </w:p>
    <w:p w14:paraId="7C618B63" w14:textId="477ED3C8" w:rsidR="00CC129E" w:rsidRPr="00623429" w:rsidRDefault="005B69D4">
      <w:pPr>
        <w:pStyle w:val="ListParagraph"/>
        <w:numPr>
          <w:ilvl w:val="0"/>
          <w:numId w:val="18"/>
        </w:numPr>
        <w:tabs>
          <w:tab w:val="left" w:pos="872"/>
          <w:tab w:val="left" w:pos="873"/>
        </w:tabs>
        <w:rPr>
          <w:rFonts w:ascii="Work Sans" w:hAnsi="Work Sans"/>
        </w:rPr>
      </w:pPr>
      <w:r w:rsidRPr="00623429">
        <w:rPr>
          <w:rFonts w:ascii="Work Sans" w:hAnsi="Work Sans"/>
        </w:rPr>
        <w:t>Suitable</w:t>
      </w:r>
      <w:r w:rsidRPr="00623429">
        <w:rPr>
          <w:rFonts w:ascii="Work Sans" w:hAnsi="Work Sans"/>
          <w:spacing w:val="-2"/>
        </w:rPr>
        <w:t xml:space="preserve"> </w:t>
      </w:r>
      <w:r w:rsidRPr="00623429">
        <w:rPr>
          <w:rFonts w:ascii="Work Sans" w:hAnsi="Work Sans"/>
        </w:rPr>
        <w:t>and</w:t>
      </w:r>
      <w:r w:rsidRPr="00623429">
        <w:rPr>
          <w:rFonts w:ascii="Work Sans" w:hAnsi="Work Sans"/>
          <w:spacing w:val="-3"/>
        </w:rPr>
        <w:t xml:space="preserve"> </w:t>
      </w:r>
      <w:r w:rsidR="009F6A9B">
        <w:rPr>
          <w:rFonts w:ascii="Work Sans" w:hAnsi="Work Sans"/>
        </w:rPr>
        <w:t>s</w:t>
      </w:r>
      <w:r w:rsidRPr="00623429">
        <w:rPr>
          <w:rFonts w:ascii="Work Sans" w:hAnsi="Work Sans"/>
        </w:rPr>
        <w:t>ufficient</w:t>
      </w:r>
      <w:r w:rsidRPr="00623429">
        <w:rPr>
          <w:rFonts w:ascii="Work Sans" w:hAnsi="Work Sans"/>
          <w:spacing w:val="-4"/>
        </w:rPr>
        <w:t xml:space="preserve"> </w:t>
      </w:r>
      <w:r w:rsidR="009F6A9B">
        <w:rPr>
          <w:rFonts w:ascii="Work Sans" w:hAnsi="Work Sans"/>
        </w:rPr>
        <w:t>r</w:t>
      </w:r>
      <w:r w:rsidRPr="00623429">
        <w:rPr>
          <w:rFonts w:ascii="Work Sans" w:hAnsi="Work Sans"/>
        </w:rPr>
        <w:t>isk</w:t>
      </w:r>
      <w:r w:rsidRPr="00623429">
        <w:rPr>
          <w:rFonts w:ascii="Work Sans" w:hAnsi="Work Sans"/>
          <w:spacing w:val="-3"/>
        </w:rPr>
        <w:t xml:space="preserve"> </w:t>
      </w:r>
      <w:r w:rsidR="009F6A9B">
        <w:rPr>
          <w:rFonts w:ascii="Work Sans" w:hAnsi="Work Sans"/>
        </w:rPr>
        <w:t>a</w:t>
      </w:r>
      <w:r w:rsidRPr="00623429">
        <w:rPr>
          <w:rFonts w:ascii="Work Sans" w:hAnsi="Work Sans"/>
        </w:rPr>
        <w:t>ssessments</w:t>
      </w:r>
      <w:r w:rsidR="0059513D" w:rsidRPr="00623429">
        <w:rPr>
          <w:rFonts w:ascii="Work Sans" w:hAnsi="Work Sans"/>
          <w:spacing w:val="-3"/>
        </w:rPr>
        <w:t xml:space="preserve"> for </w:t>
      </w:r>
      <w:r w:rsidR="009F6A9B">
        <w:rPr>
          <w:rFonts w:ascii="Work Sans" w:hAnsi="Work Sans"/>
        </w:rPr>
        <w:t>society activity where applicable</w:t>
      </w:r>
    </w:p>
    <w:p w14:paraId="753ABA9C" w14:textId="678F84BC" w:rsidR="00CC129E" w:rsidRPr="00623429" w:rsidRDefault="005B69D4">
      <w:pPr>
        <w:pStyle w:val="ListParagraph"/>
        <w:numPr>
          <w:ilvl w:val="0"/>
          <w:numId w:val="18"/>
        </w:numPr>
        <w:tabs>
          <w:tab w:val="left" w:pos="872"/>
          <w:tab w:val="left" w:pos="873"/>
        </w:tabs>
        <w:rPr>
          <w:rFonts w:ascii="Work Sans" w:hAnsi="Work Sans"/>
        </w:rPr>
      </w:pPr>
      <w:r w:rsidRPr="00623429">
        <w:rPr>
          <w:rFonts w:ascii="Work Sans" w:hAnsi="Work Sans"/>
        </w:rPr>
        <w:t>Equipment</w:t>
      </w:r>
      <w:r w:rsidRPr="00623429">
        <w:rPr>
          <w:rFonts w:ascii="Work Sans" w:hAnsi="Work Sans"/>
          <w:spacing w:val="-2"/>
        </w:rPr>
        <w:t xml:space="preserve"> </w:t>
      </w:r>
      <w:r w:rsidRPr="00623429">
        <w:rPr>
          <w:rFonts w:ascii="Work Sans" w:hAnsi="Work Sans"/>
        </w:rPr>
        <w:t>inventories</w:t>
      </w:r>
      <w:r w:rsidRPr="00623429">
        <w:rPr>
          <w:rFonts w:ascii="Work Sans" w:hAnsi="Work Sans"/>
          <w:spacing w:val="-2"/>
        </w:rPr>
        <w:t xml:space="preserve"> </w:t>
      </w:r>
      <w:r w:rsidR="009F6A9B">
        <w:rPr>
          <w:rFonts w:ascii="Work Sans" w:hAnsi="Work Sans"/>
        </w:rPr>
        <w:t>and inspection logs</w:t>
      </w:r>
    </w:p>
    <w:p w14:paraId="080B049C" w14:textId="6597254B" w:rsidR="00CC129E" w:rsidRPr="00623429" w:rsidRDefault="005B69D4">
      <w:pPr>
        <w:pStyle w:val="ListParagraph"/>
        <w:numPr>
          <w:ilvl w:val="0"/>
          <w:numId w:val="18"/>
        </w:numPr>
        <w:tabs>
          <w:tab w:val="left" w:pos="872"/>
          <w:tab w:val="left" w:pos="873"/>
        </w:tabs>
        <w:rPr>
          <w:rFonts w:ascii="Work Sans" w:hAnsi="Work Sans"/>
        </w:rPr>
      </w:pPr>
      <w:r w:rsidRPr="00623429">
        <w:rPr>
          <w:rFonts w:ascii="Work Sans" w:hAnsi="Work Sans"/>
        </w:rPr>
        <w:t>Certificates</w:t>
      </w:r>
      <w:r w:rsidRPr="00623429">
        <w:rPr>
          <w:rFonts w:ascii="Work Sans" w:hAnsi="Work Sans"/>
          <w:spacing w:val="-2"/>
        </w:rPr>
        <w:t xml:space="preserve"> </w:t>
      </w:r>
      <w:r w:rsidR="0059513D" w:rsidRPr="00623429">
        <w:rPr>
          <w:rFonts w:ascii="Work Sans" w:hAnsi="Work Sans"/>
        </w:rPr>
        <w:t xml:space="preserve">and/or appropriate evidence of </w:t>
      </w:r>
      <w:r w:rsidR="009F6A9B">
        <w:rPr>
          <w:rFonts w:ascii="Work Sans" w:hAnsi="Work Sans"/>
        </w:rPr>
        <w:t xml:space="preserve">qualification </w:t>
      </w:r>
      <w:r w:rsidRPr="00623429">
        <w:rPr>
          <w:rFonts w:ascii="Work Sans" w:hAnsi="Work Sans"/>
        </w:rPr>
        <w:t>for</w:t>
      </w:r>
      <w:r w:rsidRPr="00623429">
        <w:rPr>
          <w:rFonts w:ascii="Work Sans" w:hAnsi="Work Sans"/>
          <w:spacing w:val="-1"/>
        </w:rPr>
        <w:t xml:space="preserve"> </w:t>
      </w:r>
      <w:r w:rsidRPr="00623429">
        <w:rPr>
          <w:rFonts w:ascii="Work Sans" w:hAnsi="Work Sans"/>
        </w:rPr>
        <w:t>coaches,</w:t>
      </w:r>
      <w:r w:rsidRPr="00623429">
        <w:rPr>
          <w:rFonts w:ascii="Work Sans" w:hAnsi="Work Sans"/>
          <w:spacing w:val="-2"/>
        </w:rPr>
        <w:t xml:space="preserve"> </w:t>
      </w:r>
      <w:r w:rsidRPr="00623429">
        <w:rPr>
          <w:rFonts w:ascii="Work Sans" w:hAnsi="Work Sans"/>
        </w:rPr>
        <w:t>activity</w:t>
      </w:r>
      <w:r w:rsidRPr="00623429">
        <w:rPr>
          <w:rFonts w:ascii="Work Sans" w:hAnsi="Work Sans"/>
          <w:spacing w:val="-2"/>
        </w:rPr>
        <w:t xml:space="preserve"> </w:t>
      </w:r>
      <w:r w:rsidRPr="00623429">
        <w:rPr>
          <w:rFonts w:ascii="Work Sans" w:hAnsi="Work Sans"/>
        </w:rPr>
        <w:t>leaders</w:t>
      </w:r>
      <w:r w:rsidRPr="00623429">
        <w:rPr>
          <w:rFonts w:ascii="Work Sans" w:hAnsi="Work Sans"/>
          <w:spacing w:val="-1"/>
        </w:rPr>
        <w:t xml:space="preserve"> </w:t>
      </w:r>
      <w:r w:rsidRPr="00623429">
        <w:rPr>
          <w:rFonts w:ascii="Work Sans" w:hAnsi="Work Sans"/>
        </w:rPr>
        <w:t>and</w:t>
      </w:r>
      <w:r w:rsidRPr="00623429">
        <w:rPr>
          <w:rFonts w:ascii="Work Sans" w:hAnsi="Work Sans"/>
          <w:spacing w:val="-4"/>
        </w:rPr>
        <w:t xml:space="preserve"> </w:t>
      </w:r>
      <w:r w:rsidRPr="00623429">
        <w:rPr>
          <w:rFonts w:ascii="Work Sans" w:hAnsi="Work Sans"/>
        </w:rPr>
        <w:t>first</w:t>
      </w:r>
      <w:r w:rsidRPr="00623429">
        <w:rPr>
          <w:rFonts w:ascii="Work Sans" w:hAnsi="Work Sans"/>
          <w:spacing w:val="-1"/>
        </w:rPr>
        <w:t xml:space="preserve"> </w:t>
      </w:r>
      <w:r w:rsidRPr="00623429">
        <w:rPr>
          <w:rFonts w:ascii="Work Sans" w:hAnsi="Work Sans"/>
        </w:rPr>
        <w:t>aiders</w:t>
      </w:r>
      <w:r w:rsidRPr="00623429">
        <w:rPr>
          <w:rFonts w:ascii="Work Sans" w:hAnsi="Work Sans"/>
          <w:spacing w:val="-1"/>
        </w:rPr>
        <w:t xml:space="preserve"> </w:t>
      </w:r>
      <w:r w:rsidRPr="00623429">
        <w:rPr>
          <w:rFonts w:ascii="Work Sans" w:hAnsi="Work Sans"/>
        </w:rPr>
        <w:t>etc.</w:t>
      </w:r>
    </w:p>
    <w:p w14:paraId="3F92190E" w14:textId="07E3FB6A" w:rsidR="00CC129E" w:rsidRPr="00623429" w:rsidRDefault="005B69D4">
      <w:pPr>
        <w:pStyle w:val="ListParagraph"/>
        <w:numPr>
          <w:ilvl w:val="0"/>
          <w:numId w:val="18"/>
        </w:numPr>
        <w:tabs>
          <w:tab w:val="left" w:pos="872"/>
          <w:tab w:val="left" w:pos="873"/>
        </w:tabs>
        <w:rPr>
          <w:rFonts w:ascii="Work Sans" w:hAnsi="Work Sans"/>
        </w:rPr>
      </w:pPr>
      <w:r w:rsidRPr="00623429">
        <w:rPr>
          <w:rFonts w:ascii="Work Sans" w:hAnsi="Work Sans"/>
        </w:rPr>
        <w:t>Information</w:t>
      </w:r>
      <w:r w:rsidRPr="00623429">
        <w:rPr>
          <w:rFonts w:ascii="Work Sans" w:hAnsi="Work Sans"/>
          <w:spacing w:val="-2"/>
        </w:rPr>
        <w:t xml:space="preserve"> </w:t>
      </w:r>
      <w:r w:rsidR="009F6A9B">
        <w:rPr>
          <w:rFonts w:ascii="Work Sans" w:hAnsi="Work Sans"/>
        </w:rPr>
        <w:t xml:space="preserve">relating to </w:t>
      </w:r>
      <w:r w:rsidRPr="00623429">
        <w:rPr>
          <w:rFonts w:ascii="Work Sans" w:hAnsi="Work Sans"/>
        </w:rPr>
        <w:t>external</w:t>
      </w:r>
      <w:r w:rsidRPr="00623429">
        <w:rPr>
          <w:rFonts w:ascii="Work Sans" w:hAnsi="Work Sans"/>
          <w:spacing w:val="-4"/>
        </w:rPr>
        <w:t xml:space="preserve"> </w:t>
      </w:r>
      <w:r w:rsidR="009F6A9B">
        <w:rPr>
          <w:rFonts w:ascii="Work Sans" w:hAnsi="Work Sans"/>
        </w:rPr>
        <w:t>providers</w:t>
      </w:r>
    </w:p>
    <w:p w14:paraId="744F441E" w14:textId="4FD1EA67" w:rsidR="009F6A9B" w:rsidRDefault="009F6A9B" w:rsidP="007219F0">
      <w:pPr>
        <w:pStyle w:val="Heading2"/>
        <w:ind w:left="0"/>
        <w:jc w:val="both"/>
        <w:rPr>
          <w:sz w:val="22"/>
          <w:szCs w:val="22"/>
        </w:rPr>
      </w:pPr>
    </w:p>
    <w:p w14:paraId="18FEC8ED" w14:textId="016EF47C" w:rsidR="009F6A9B" w:rsidRPr="009F6A9B" w:rsidRDefault="005B69D4" w:rsidP="009F6A9B">
      <w:pPr>
        <w:pStyle w:val="Heading2"/>
        <w:ind w:left="142"/>
        <w:jc w:val="both"/>
        <w:rPr>
          <w:rFonts w:ascii="Work Sans" w:hAnsi="Work Sans"/>
        </w:rPr>
      </w:pPr>
      <w:r w:rsidRPr="009F6A9B">
        <w:rPr>
          <w:rFonts w:ascii="Work Sans" w:hAnsi="Work Sans"/>
        </w:rPr>
        <w:t>ROLE</w:t>
      </w:r>
      <w:r w:rsidRPr="009F6A9B">
        <w:rPr>
          <w:rFonts w:ascii="Work Sans" w:hAnsi="Work Sans"/>
          <w:spacing w:val="-3"/>
        </w:rPr>
        <w:t xml:space="preserve"> </w:t>
      </w:r>
      <w:r w:rsidRPr="009F6A9B">
        <w:rPr>
          <w:rFonts w:ascii="Work Sans" w:hAnsi="Work Sans"/>
        </w:rPr>
        <w:t>OF</w:t>
      </w:r>
      <w:r w:rsidRPr="009F6A9B">
        <w:rPr>
          <w:rFonts w:ascii="Work Sans" w:hAnsi="Work Sans"/>
          <w:spacing w:val="-2"/>
        </w:rPr>
        <w:t xml:space="preserve"> </w:t>
      </w:r>
      <w:r w:rsidRPr="009F6A9B">
        <w:rPr>
          <w:rFonts w:ascii="Work Sans" w:hAnsi="Work Sans"/>
        </w:rPr>
        <w:t>ACTIVITY</w:t>
      </w:r>
      <w:r w:rsidR="001D749A" w:rsidRPr="009F6A9B">
        <w:rPr>
          <w:rFonts w:ascii="Work Sans" w:hAnsi="Work Sans"/>
          <w:spacing w:val="-4"/>
        </w:rPr>
        <w:t xml:space="preserve">/TRIP </w:t>
      </w:r>
      <w:r w:rsidRPr="009F6A9B">
        <w:rPr>
          <w:rFonts w:ascii="Work Sans" w:hAnsi="Work Sans"/>
        </w:rPr>
        <w:t>LEADERS</w:t>
      </w:r>
    </w:p>
    <w:p w14:paraId="4DBF5512" w14:textId="41E40B52" w:rsidR="001C03D8" w:rsidRDefault="009F6A9B" w:rsidP="009F6A9B">
      <w:pPr>
        <w:pStyle w:val="BodyText"/>
        <w:ind w:left="142" w:right="205" w:hanging="142"/>
        <w:rPr>
          <w:rFonts w:ascii="Work Sans" w:hAnsi="Work Sans"/>
          <w:spacing w:val="1"/>
          <w:sz w:val="22"/>
          <w:szCs w:val="22"/>
        </w:rPr>
      </w:pPr>
      <w:r>
        <w:rPr>
          <w:rFonts w:ascii="Work Sans" w:hAnsi="Work Sans"/>
          <w:sz w:val="22"/>
          <w:szCs w:val="22"/>
        </w:rPr>
        <w:t xml:space="preserve">  </w:t>
      </w:r>
      <w:r w:rsidR="001C03D8">
        <w:rPr>
          <w:rFonts w:ascii="Work Sans" w:hAnsi="Work Sans"/>
          <w:sz w:val="22"/>
          <w:szCs w:val="22"/>
        </w:rPr>
        <w:t>A</w:t>
      </w:r>
      <w:r w:rsidR="005B69D4" w:rsidRPr="009F6A9B">
        <w:rPr>
          <w:rFonts w:ascii="Work Sans" w:hAnsi="Work Sans"/>
          <w:sz w:val="22"/>
          <w:szCs w:val="22"/>
        </w:rPr>
        <w:t>ctivity</w:t>
      </w:r>
      <w:r w:rsidR="001C03D8">
        <w:rPr>
          <w:rFonts w:ascii="Work Sans" w:hAnsi="Work Sans"/>
          <w:sz w:val="22"/>
          <w:szCs w:val="22"/>
        </w:rPr>
        <w:t xml:space="preserve"> and </w:t>
      </w:r>
      <w:r w:rsidR="001D749A" w:rsidRPr="009F6A9B">
        <w:rPr>
          <w:rFonts w:ascii="Work Sans" w:hAnsi="Work Sans"/>
          <w:sz w:val="22"/>
          <w:szCs w:val="22"/>
        </w:rPr>
        <w:t>trip</w:t>
      </w:r>
      <w:r w:rsidR="005B69D4" w:rsidRPr="009F6A9B">
        <w:rPr>
          <w:rFonts w:ascii="Work Sans" w:hAnsi="Work Sans"/>
          <w:sz w:val="22"/>
          <w:szCs w:val="22"/>
        </w:rPr>
        <w:t xml:space="preserve"> leaders are responsible for planning</w:t>
      </w:r>
      <w:r w:rsidR="001C03D8">
        <w:rPr>
          <w:rFonts w:ascii="Work Sans" w:hAnsi="Work Sans"/>
          <w:sz w:val="22"/>
          <w:szCs w:val="22"/>
        </w:rPr>
        <w:t xml:space="preserve">, supervising </w:t>
      </w:r>
      <w:r w:rsidR="005B69D4" w:rsidRPr="009F6A9B">
        <w:rPr>
          <w:rFonts w:ascii="Work Sans" w:hAnsi="Work Sans"/>
          <w:sz w:val="22"/>
          <w:szCs w:val="22"/>
        </w:rPr>
        <w:t xml:space="preserve">and managing </w:t>
      </w:r>
      <w:r w:rsidR="001C03D8">
        <w:rPr>
          <w:rFonts w:ascii="Work Sans" w:hAnsi="Work Sans"/>
          <w:sz w:val="22"/>
          <w:szCs w:val="22"/>
        </w:rPr>
        <w:t>activities safely.</w:t>
      </w:r>
    </w:p>
    <w:p w14:paraId="486F3DF6" w14:textId="77777777" w:rsidR="001C03D8" w:rsidRDefault="001C03D8" w:rsidP="009F6A9B">
      <w:pPr>
        <w:pStyle w:val="BodyText"/>
        <w:ind w:left="142" w:right="205" w:hanging="142"/>
        <w:rPr>
          <w:rFonts w:ascii="Work Sans" w:hAnsi="Work Sans"/>
          <w:spacing w:val="1"/>
          <w:sz w:val="22"/>
          <w:szCs w:val="22"/>
        </w:rPr>
      </w:pPr>
      <w:r>
        <w:rPr>
          <w:rFonts w:ascii="Work Sans" w:hAnsi="Work Sans"/>
          <w:spacing w:val="1"/>
          <w:sz w:val="22"/>
          <w:szCs w:val="22"/>
        </w:rPr>
        <w:t xml:space="preserve">  </w:t>
      </w:r>
    </w:p>
    <w:p w14:paraId="56C08A4D" w14:textId="77777777" w:rsidR="001C03D8" w:rsidRDefault="001C03D8" w:rsidP="009F6A9B">
      <w:pPr>
        <w:pStyle w:val="BodyText"/>
        <w:ind w:left="142" w:right="205" w:hanging="142"/>
        <w:rPr>
          <w:rFonts w:ascii="Work Sans" w:hAnsi="Work Sans"/>
          <w:sz w:val="22"/>
          <w:szCs w:val="22"/>
        </w:rPr>
      </w:pPr>
      <w:r>
        <w:rPr>
          <w:rFonts w:ascii="Work Sans" w:hAnsi="Work Sans"/>
          <w:sz w:val="22"/>
          <w:szCs w:val="22"/>
        </w:rPr>
        <w:t xml:space="preserve">  </w:t>
      </w:r>
      <w:r w:rsidR="005B69D4" w:rsidRPr="009F6A9B">
        <w:rPr>
          <w:rFonts w:ascii="Work Sans" w:hAnsi="Work Sans"/>
          <w:sz w:val="22"/>
          <w:szCs w:val="22"/>
        </w:rPr>
        <w:t>This may</w:t>
      </w:r>
      <w:r w:rsidR="005B69D4" w:rsidRPr="009F6A9B">
        <w:rPr>
          <w:rFonts w:ascii="Work Sans" w:hAnsi="Work Sans"/>
          <w:spacing w:val="1"/>
          <w:sz w:val="22"/>
          <w:szCs w:val="22"/>
        </w:rPr>
        <w:t xml:space="preserve"> </w:t>
      </w:r>
      <w:r w:rsidR="005B69D4" w:rsidRPr="009F6A9B">
        <w:rPr>
          <w:rFonts w:ascii="Work Sans" w:hAnsi="Work Sans"/>
          <w:sz w:val="22"/>
          <w:szCs w:val="22"/>
        </w:rPr>
        <w:t>be</w:t>
      </w:r>
      <w:r w:rsidR="005B69D4" w:rsidRPr="009F6A9B">
        <w:rPr>
          <w:rFonts w:ascii="Work Sans" w:hAnsi="Work Sans"/>
          <w:spacing w:val="1"/>
          <w:sz w:val="22"/>
          <w:szCs w:val="22"/>
        </w:rPr>
        <w:t xml:space="preserve"> </w:t>
      </w:r>
      <w:r w:rsidR="005B69D4" w:rsidRPr="009F6A9B">
        <w:rPr>
          <w:rFonts w:ascii="Work Sans" w:hAnsi="Work Sans"/>
          <w:sz w:val="22"/>
          <w:szCs w:val="22"/>
        </w:rPr>
        <w:t>a</w:t>
      </w:r>
      <w:r w:rsidR="005B69D4" w:rsidRPr="009F6A9B">
        <w:rPr>
          <w:rFonts w:ascii="Work Sans" w:hAnsi="Work Sans"/>
          <w:spacing w:val="1"/>
          <w:sz w:val="22"/>
          <w:szCs w:val="22"/>
        </w:rPr>
        <w:t xml:space="preserve"> </w:t>
      </w:r>
      <w:r w:rsidR="005335D9" w:rsidRPr="009F6A9B">
        <w:rPr>
          <w:rFonts w:ascii="Work Sans" w:hAnsi="Work Sans"/>
          <w:sz w:val="22"/>
          <w:szCs w:val="22"/>
        </w:rPr>
        <w:t>committee member</w:t>
      </w:r>
      <w:r>
        <w:rPr>
          <w:rFonts w:ascii="Work Sans" w:hAnsi="Work Sans"/>
          <w:sz w:val="22"/>
          <w:szCs w:val="22"/>
        </w:rPr>
        <w:t>, instructor or a guide</w:t>
      </w:r>
      <w:r w:rsidR="005B69D4" w:rsidRPr="009F6A9B">
        <w:rPr>
          <w:rFonts w:ascii="Work Sans" w:hAnsi="Work Sans"/>
          <w:sz w:val="22"/>
          <w:szCs w:val="22"/>
        </w:rPr>
        <w:t>.</w:t>
      </w:r>
      <w:r w:rsidR="007D78D5" w:rsidRPr="009F6A9B">
        <w:rPr>
          <w:rFonts w:ascii="Work Sans" w:hAnsi="Work Sans"/>
          <w:sz w:val="22"/>
          <w:szCs w:val="22"/>
        </w:rPr>
        <w:t xml:space="preserve"> </w:t>
      </w:r>
    </w:p>
    <w:p w14:paraId="28941B47" w14:textId="3405F937" w:rsidR="00CC129E" w:rsidRPr="009F6A9B" w:rsidRDefault="001C03D8" w:rsidP="001F763D">
      <w:pPr>
        <w:pStyle w:val="BodyText"/>
        <w:ind w:left="142" w:right="205" w:hanging="142"/>
        <w:rPr>
          <w:rFonts w:ascii="Work Sans" w:hAnsi="Work Sans"/>
          <w:sz w:val="22"/>
          <w:szCs w:val="22"/>
        </w:rPr>
      </w:pPr>
      <w:r>
        <w:rPr>
          <w:rFonts w:ascii="Work Sans" w:hAnsi="Work Sans"/>
          <w:sz w:val="22"/>
          <w:szCs w:val="22"/>
        </w:rPr>
        <w:t xml:space="preserve">  </w:t>
      </w:r>
      <w:r w:rsidR="007D78D5" w:rsidRPr="009F6A9B">
        <w:rPr>
          <w:rFonts w:ascii="Work Sans" w:hAnsi="Work Sans"/>
          <w:sz w:val="22"/>
          <w:szCs w:val="22"/>
        </w:rPr>
        <w:t>Their responsibilities are:</w:t>
      </w:r>
    </w:p>
    <w:p w14:paraId="4731C302" w14:textId="7949D17E" w:rsidR="00CC129E" w:rsidRPr="009F6A9B" w:rsidRDefault="005B69D4">
      <w:pPr>
        <w:pStyle w:val="ListParagraph"/>
        <w:numPr>
          <w:ilvl w:val="0"/>
          <w:numId w:val="19"/>
        </w:numPr>
        <w:tabs>
          <w:tab w:val="left" w:pos="872"/>
          <w:tab w:val="left" w:pos="873"/>
        </w:tabs>
        <w:ind w:right="207"/>
        <w:rPr>
          <w:rFonts w:ascii="Work Sans" w:hAnsi="Work Sans"/>
        </w:rPr>
      </w:pPr>
      <w:r w:rsidRPr="009F6A9B">
        <w:rPr>
          <w:rFonts w:ascii="Work Sans" w:hAnsi="Work Sans"/>
        </w:rPr>
        <w:t>To</w:t>
      </w:r>
      <w:r w:rsidRPr="009F6A9B">
        <w:rPr>
          <w:rFonts w:ascii="Work Sans" w:hAnsi="Work Sans"/>
          <w:spacing w:val="44"/>
        </w:rPr>
        <w:t xml:space="preserve"> </w:t>
      </w:r>
      <w:r w:rsidRPr="009F6A9B">
        <w:rPr>
          <w:rFonts w:ascii="Work Sans" w:hAnsi="Work Sans"/>
        </w:rPr>
        <w:t>check</w:t>
      </w:r>
      <w:r w:rsidRPr="009F6A9B">
        <w:rPr>
          <w:rFonts w:ascii="Work Sans" w:hAnsi="Work Sans"/>
          <w:spacing w:val="43"/>
        </w:rPr>
        <w:t xml:space="preserve"> </w:t>
      </w:r>
      <w:r w:rsidRPr="009F6A9B">
        <w:rPr>
          <w:rFonts w:ascii="Work Sans" w:hAnsi="Work Sans"/>
        </w:rPr>
        <w:t>all</w:t>
      </w:r>
      <w:r w:rsidRPr="009F6A9B">
        <w:rPr>
          <w:rFonts w:ascii="Work Sans" w:hAnsi="Work Sans"/>
          <w:spacing w:val="42"/>
        </w:rPr>
        <w:t xml:space="preserve"> </w:t>
      </w:r>
      <w:r w:rsidRPr="009F6A9B">
        <w:rPr>
          <w:rFonts w:ascii="Work Sans" w:hAnsi="Work Sans"/>
        </w:rPr>
        <w:t>reasonabl</w:t>
      </w:r>
      <w:r w:rsidR="001C03D8">
        <w:rPr>
          <w:rFonts w:ascii="Work Sans" w:hAnsi="Work Sans"/>
        </w:rPr>
        <w:t>e safety measures</w:t>
      </w:r>
      <w:r w:rsidRPr="009F6A9B">
        <w:rPr>
          <w:rFonts w:ascii="Work Sans" w:hAnsi="Work Sans"/>
          <w:spacing w:val="44"/>
        </w:rPr>
        <w:t xml:space="preserve"> </w:t>
      </w:r>
      <w:r w:rsidRPr="009F6A9B">
        <w:rPr>
          <w:rFonts w:ascii="Work Sans" w:hAnsi="Work Sans"/>
        </w:rPr>
        <w:t>are</w:t>
      </w:r>
      <w:r w:rsidRPr="009F6A9B">
        <w:rPr>
          <w:rFonts w:ascii="Work Sans" w:hAnsi="Work Sans"/>
          <w:spacing w:val="45"/>
        </w:rPr>
        <w:t xml:space="preserve"> </w:t>
      </w:r>
      <w:r w:rsidRPr="009F6A9B">
        <w:rPr>
          <w:rFonts w:ascii="Work Sans" w:hAnsi="Work Sans"/>
        </w:rPr>
        <w:t>in</w:t>
      </w:r>
      <w:r w:rsidRPr="009F6A9B">
        <w:rPr>
          <w:rFonts w:ascii="Work Sans" w:hAnsi="Work Sans"/>
          <w:spacing w:val="42"/>
        </w:rPr>
        <w:t xml:space="preserve"> </w:t>
      </w:r>
      <w:r w:rsidRPr="009F6A9B">
        <w:rPr>
          <w:rFonts w:ascii="Work Sans" w:hAnsi="Work Sans"/>
        </w:rPr>
        <w:t>place</w:t>
      </w:r>
    </w:p>
    <w:p w14:paraId="02B3340F" w14:textId="1FF6C9BC" w:rsidR="00CC129E" w:rsidRPr="009F6A9B" w:rsidRDefault="005B69D4">
      <w:pPr>
        <w:pStyle w:val="ListParagraph"/>
        <w:numPr>
          <w:ilvl w:val="0"/>
          <w:numId w:val="19"/>
        </w:numPr>
        <w:tabs>
          <w:tab w:val="left" w:pos="872"/>
          <w:tab w:val="left" w:pos="873"/>
        </w:tabs>
        <w:ind w:right="211"/>
        <w:rPr>
          <w:rFonts w:ascii="Work Sans" w:hAnsi="Work Sans"/>
        </w:rPr>
      </w:pPr>
      <w:r w:rsidRPr="009F6A9B">
        <w:rPr>
          <w:rFonts w:ascii="Work Sans" w:hAnsi="Work Sans"/>
        </w:rPr>
        <w:t>To</w:t>
      </w:r>
      <w:r w:rsidRPr="009F6A9B">
        <w:rPr>
          <w:rFonts w:ascii="Work Sans" w:hAnsi="Work Sans"/>
          <w:spacing w:val="10"/>
        </w:rPr>
        <w:t xml:space="preserve"> </w:t>
      </w:r>
      <w:r w:rsidRPr="009F6A9B">
        <w:rPr>
          <w:rFonts w:ascii="Work Sans" w:hAnsi="Work Sans"/>
        </w:rPr>
        <w:t>ensure</w:t>
      </w:r>
      <w:r w:rsidRPr="009F6A9B">
        <w:rPr>
          <w:rFonts w:ascii="Work Sans" w:hAnsi="Work Sans"/>
          <w:spacing w:val="8"/>
        </w:rPr>
        <w:t xml:space="preserve"> </w:t>
      </w:r>
      <w:r w:rsidRPr="009F6A9B">
        <w:rPr>
          <w:rFonts w:ascii="Work Sans" w:hAnsi="Work Sans"/>
        </w:rPr>
        <w:t>that</w:t>
      </w:r>
      <w:r w:rsidRPr="009F6A9B">
        <w:rPr>
          <w:rFonts w:ascii="Work Sans" w:hAnsi="Work Sans"/>
          <w:spacing w:val="9"/>
        </w:rPr>
        <w:t xml:space="preserve"> </w:t>
      </w:r>
      <w:r w:rsidRPr="009F6A9B">
        <w:rPr>
          <w:rFonts w:ascii="Work Sans" w:hAnsi="Work Sans"/>
        </w:rPr>
        <w:t>all</w:t>
      </w:r>
      <w:r w:rsidRPr="009F6A9B">
        <w:rPr>
          <w:rFonts w:ascii="Work Sans" w:hAnsi="Work Sans"/>
          <w:spacing w:val="7"/>
        </w:rPr>
        <w:t xml:space="preserve"> </w:t>
      </w:r>
      <w:r w:rsidR="005335D9" w:rsidRPr="009F6A9B">
        <w:rPr>
          <w:rFonts w:ascii="Work Sans" w:hAnsi="Work Sans"/>
        </w:rPr>
        <w:t>s</w:t>
      </w:r>
      <w:r w:rsidRPr="009F6A9B">
        <w:rPr>
          <w:rFonts w:ascii="Work Sans" w:hAnsi="Work Sans"/>
        </w:rPr>
        <w:t>ociety</w:t>
      </w:r>
      <w:r w:rsidR="001C03D8">
        <w:rPr>
          <w:rFonts w:ascii="Work Sans" w:hAnsi="Work Sans"/>
        </w:rPr>
        <w:t xml:space="preserve"> and </w:t>
      </w:r>
      <w:r w:rsidRPr="009F6A9B">
        <w:rPr>
          <w:rFonts w:ascii="Work Sans" w:hAnsi="Work Sans"/>
        </w:rPr>
        <w:t>Students’</w:t>
      </w:r>
      <w:r w:rsidRPr="009F6A9B">
        <w:rPr>
          <w:rFonts w:ascii="Work Sans" w:hAnsi="Work Sans"/>
          <w:spacing w:val="11"/>
        </w:rPr>
        <w:t xml:space="preserve"> </w:t>
      </w:r>
      <w:r w:rsidRPr="009F6A9B">
        <w:rPr>
          <w:rFonts w:ascii="Work Sans" w:hAnsi="Work Sans"/>
        </w:rPr>
        <w:t>Union</w:t>
      </w:r>
      <w:r w:rsidRPr="009F6A9B">
        <w:rPr>
          <w:rFonts w:ascii="Work Sans" w:hAnsi="Work Sans"/>
          <w:spacing w:val="10"/>
        </w:rPr>
        <w:t xml:space="preserve"> </w:t>
      </w:r>
      <w:r w:rsidR="005335D9" w:rsidRPr="009F6A9B">
        <w:rPr>
          <w:rFonts w:ascii="Work Sans" w:hAnsi="Work Sans"/>
        </w:rPr>
        <w:t>procedures</w:t>
      </w:r>
      <w:r w:rsidR="005335D9" w:rsidRPr="009F6A9B">
        <w:rPr>
          <w:rFonts w:ascii="Work Sans" w:hAnsi="Work Sans"/>
          <w:spacing w:val="-51"/>
        </w:rPr>
        <w:t xml:space="preserve"> </w:t>
      </w:r>
      <w:r w:rsidR="001D749A" w:rsidRPr="009F6A9B">
        <w:rPr>
          <w:rFonts w:ascii="Work Sans" w:hAnsi="Work Sans"/>
          <w:spacing w:val="-51"/>
        </w:rPr>
        <w:t xml:space="preserve">   </w:t>
      </w:r>
      <w:r w:rsidR="00352626" w:rsidRPr="009F6A9B">
        <w:rPr>
          <w:rFonts w:ascii="Work Sans" w:hAnsi="Work Sans"/>
        </w:rPr>
        <w:t>and best practices are followed</w:t>
      </w:r>
    </w:p>
    <w:p w14:paraId="5F239976" w14:textId="6BB77542" w:rsidR="00CC129E" w:rsidRPr="009F6A9B" w:rsidRDefault="005B69D4" w:rsidP="004858A3">
      <w:pPr>
        <w:pStyle w:val="ListParagraph"/>
        <w:numPr>
          <w:ilvl w:val="0"/>
          <w:numId w:val="19"/>
        </w:numPr>
        <w:tabs>
          <w:tab w:val="left" w:pos="872"/>
          <w:tab w:val="left" w:pos="873"/>
        </w:tabs>
        <w:rPr>
          <w:rFonts w:ascii="Work Sans" w:hAnsi="Work Sans"/>
        </w:rPr>
      </w:pPr>
      <w:r w:rsidRPr="009F6A9B">
        <w:rPr>
          <w:rFonts w:ascii="Work Sans" w:hAnsi="Work Sans"/>
        </w:rPr>
        <w:t>To</w:t>
      </w:r>
      <w:r w:rsidRPr="009F6A9B">
        <w:rPr>
          <w:rFonts w:ascii="Work Sans" w:hAnsi="Work Sans"/>
          <w:spacing w:val="-1"/>
        </w:rPr>
        <w:t xml:space="preserve"> </w:t>
      </w:r>
      <w:r w:rsidRPr="009F6A9B">
        <w:rPr>
          <w:rFonts w:ascii="Work Sans" w:hAnsi="Work Sans"/>
        </w:rPr>
        <w:t>make</w:t>
      </w:r>
      <w:r w:rsidRPr="009F6A9B">
        <w:rPr>
          <w:rFonts w:ascii="Work Sans" w:hAnsi="Work Sans"/>
          <w:spacing w:val="-1"/>
        </w:rPr>
        <w:t xml:space="preserve"> </w:t>
      </w:r>
      <w:r w:rsidRPr="009F6A9B">
        <w:rPr>
          <w:rFonts w:ascii="Work Sans" w:hAnsi="Work Sans"/>
        </w:rPr>
        <w:t>informed</w:t>
      </w:r>
      <w:r w:rsidRPr="009F6A9B">
        <w:rPr>
          <w:rFonts w:ascii="Work Sans" w:hAnsi="Work Sans"/>
          <w:spacing w:val="-3"/>
        </w:rPr>
        <w:t xml:space="preserve"> </w:t>
      </w:r>
      <w:r w:rsidRPr="009F6A9B">
        <w:rPr>
          <w:rFonts w:ascii="Work Sans" w:hAnsi="Work Sans"/>
        </w:rPr>
        <w:t>decisions</w:t>
      </w:r>
      <w:r w:rsidRPr="009F6A9B">
        <w:rPr>
          <w:rFonts w:ascii="Work Sans" w:hAnsi="Work Sans"/>
          <w:spacing w:val="-2"/>
        </w:rPr>
        <w:t xml:space="preserve"> </w:t>
      </w:r>
      <w:r w:rsidRPr="009F6A9B">
        <w:rPr>
          <w:rFonts w:ascii="Work Sans" w:hAnsi="Work Sans"/>
        </w:rPr>
        <w:t>on matters</w:t>
      </w:r>
      <w:r w:rsidRPr="009F6A9B">
        <w:rPr>
          <w:rFonts w:ascii="Work Sans" w:hAnsi="Work Sans"/>
          <w:spacing w:val="-1"/>
        </w:rPr>
        <w:t xml:space="preserve"> </w:t>
      </w:r>
      <w:r w:rsidRPr="009F6A9B">
        <w:rPr>
          <w:rFonts w:ascii="Work Sans" w:hAnsi="Work Sans"/>
        </w:rPr>
        <w:t>affecting</w:t>
      </w:r>
      <w:r w:rsidRPr="009F6A9B">
        <w:rPr>
          <w:rFonts w:ascii="Work Sans" w:hAnsi="Work Sans"/>
          <w:spacing w:val="-4"/>
        </w:rPr>
        <w:t xml:space="preserve"> </w:t>
      </w:r>
      <w:r w:rsidRPr="009F6A9B">
        <w:rPr>
          <w:rFonts w:ascii="Work Sans" w:hAnsi="Work Sans"/>
        </w:rPr>
        <w:t>Health</w:t>
      </w:r>
      <w:r w:rsidRPr="009F6A9B">
        <w:rPr>
          <w:rFonts w:ascii="Work Sans" w:hAnsi="Work Sans"/>
          <w:spacing w:val="-3"/>
        </w:rPr>
        <w:t xml:space="preserve"> </w:t>
      </w:r>
      <w:r w:rsidRPr="009F6A9B">
        <w:rPr>
          <w:rFonts w:ascii="Work Sans" w:hAnsi="Work Sans"/>
        </w:rPr>
        <w:t>and</w:t>
      </w:r>
      <w:r w:rsidRPr="009F6A9B">
        <w:rPr>
          <w:rFonts w:ascii="Work Sans" w:hAnsi="Work Sans"/>
          <w:spacing w:val="-3"/>
        </w:rPr>
        <w:t xml:space="preserve"> </w:t>
      </w:r>
      <w:r w:rsidRPr="009F6A9B">
        <w:rPr>
          <w:rFonts w:ascii="Work Sans" w:hAnsi="Work Sans"/>
        </w:rPr>
        <w:t>Safety</w:t>
      </w:r>
      <w:r w:rsidRPr="009F6A9B">
        <w:rPr>
          <w:rFonts w:ascii="Work Sans" w:hAnsi="Work Sans"/>
          <w:spacing w:val="-1"/>
        </w:rPr>
        <w:t xml:space="preserve"> </w:t>
      </w:r>
      <w:r w:rsidRPr="009F6A9B">
        <w:rPr>
          <w:rFonts w:ascii="Work Sans" w:hAnsi="Work Sans"/>
        </w:rPr>
        <w:t>and</w:t>
      </w:r>
      <w:r w:rsidRPr="009F6A9B">
        <w:rPr>
          <w:rFonts w:ascii="Work Sans" w:hAnsi="Work Sans"/>
          <w:spacing w:val="-3"/>
        </w:rPr>
        <w:t xml:space="preserve"> </w:t>
      </w:r>
      <w:r w:rsidRPr="009F6A9B">
        <w:rPr>
          <w:rFonts w:ascii="Work Sans" w:hAnsi="Work Sans"/>
        </w:rPr>
        <w:t>the</w:t>
      </w:r>
      <w:r w:rsidRPr="009F6A9B">
        <w:rPr>
          <w:rFonts w:ascii="Work Sans" w:hAnsi="Work Sans"/>
          <w:spacing w:val="-1"/>
        </w:rPr>
        <w:t xml:space="preserve"> </w:t>
      </w:r>
      <w:r w:rsidR="005335D9" w:rsidRPr="009F6A9B">
        <w:rPr>
          <w:rFonts w:ascii="Work Sans" w:hAnsi="Work Sans"/>
        </w:rPr>
        <w:t>a</w:t>
      </w:r>
      <w:r w:rsidRPr="009F6A9B">
        <w:rPr>
          <w:rFonts w:ascii="Work Sans" w:hAnsi="Work Sans"/>
        </w:rPr>
        <w:t>ctivity</w:t>
      </w:r>
    </w:p>
    <w:p w14:paraId="2126459B" w14:textId="781A433C" w:rsidR="00CC129E" w:rsidRPr="009F6A9B" w:rsidRDefault="005B69D4">
      <w:pPr>
        <w:pStyle w:val="ListParagraph"/>
        <w:numPr>
          <w:ilvl w:val="0"/>
          <w:numId w:val="19"/>
        </w:numPr>
        <w:tabs>
          <w:tab w:val="left" w:pos="872"/>
          <w:tab w:val="left" w:pos="873"/>
        </w:tabs>
        <w:rPr>
          <w:rFonts w:ascii="Work Sans" w:hAnsi="Work Sans"/>
        </w:rPr>
      </w:pPr>
      <w:r w:rsidRPr="009F6A9B">
        <w:rPr>
          <w:rFonts w:ascii="Work Sans" w:hAnsi="Work Sans"/>
        </w:rPr>
        <w:t>To</w:t>
      </w:r>
      <w:r w:rsidRPr="009F6A9B">
        <w:rPr>
          <w:rFonts w:ascii="Work Sans" w:hAnsi="Work Sans"/>
          <w:spacing w:val="-1"/>
        </w:rPr>
        <w:t xml:space="preserve"> </w:t>
      </w:r>
      <w:r w:rsidRPr="009F6A9B">
        <w:rPr>
          <w:rFonts w:ascii="Work Sans" w:hAnsi="Work Sans"/>
        </w:rPr>
        <w:t>ensure</w:t>
      </w:r>
      <w:r w:rsidRPr="009F6A9B">
        <w:rPr>
          <w:rFonts w:ascii="Work Sans" w:hAnsi="Work Sans"/>
          <w:spacing w:val="-3"/>
        </w:rPr>
        <w:t xml:space="preserve"> </w:t>
      </w:r>
      <w:r w:rsidRPr="009F6A9B">
        <w:rPr>
          <w:rFonts w:ascii="Work Sans" w:hAnsi="Work Sans"/>
        </w:rPr>
        <w:t>that</w:t>
      </w:r>
      <w:r w:rsidRPr="009F6A9B">
        <w:rPr>
          <w:rFonts w:ascii="Work Sans" w:hAnsi="Work Sans"/>
          <w:spacing w:val="-3"/>
        </w:rPr>
        <w:t xml:space="preserve"> </w:t>
      </w:r>
      <w:r w:rsidRPr="009F6A9B">
        <w:rPr>
          <w:rFonts w:ascii="Work Sans" w:hAnsi="Work Sans"/>
        </w:rPr>
        <w:t>all</w:t>
      </w:r>
      <w:r w:rsidRPr="009F6A9B">
        <w:rPr>
          <w:rFonts w:ascii="Work Sans" w:hAnsi="Work Sans"/>
          <w:spacing w:val="-2"/>
        </w:rPr>
        <w:t xml:space="preserve"> </w:t>
      </w:r>
      <w:r w:rsidRPr="009F6A9B">
        <w:rPr>
          <w:rFonts w:ascii="Work Sans" w:hAnsi="Work Sans"/>
        </w:rPr>
        <w:t>equipment</w:t>
      </w:r>
      <w:r w:rsidRPr="009F6A9B">
        <w:rPr>
          <w:rFonts w:ascii="Work Sans" w:hAnsi="Work Sans"/>
          <w:spacing w:val="-3"/>
        </w:rPr>
        <w:t xml:space="preserve"> </w:t>
      </w:r>
      <w:r w:rsidRPr="009F6A9B">
        <w:rPr>
          <w:rFonts w:ascii="Work Sans" w:hAnsi="Work Sans"/>
        </w:rPr>
        <w:t>has</w:t>
      </w:r>
      <w:r w:rsidRPr="009F6A9B">
        <w:rPr>
          <w:rFonts w:ascii="Work Sans" w:hAnsi="Work Sans"/>
          <w:spacing w:val="-4"/>
        </w:rPr>
        <w:t xml:space="preserve"> </w:t>
      </w:r>
      <w:r w:rsidRPr="009F6A9B">
        <w:rPr>
          <w:rFonts w:ascii="Work Sans" w:hAnsi="Work Sans"/>
        </w:rPr>
        <w:t>been</w:t>
      </w:r>
      <w:r w:rsidRPr="009F6A9B">
        <w:rPr>
          <w:rFonts w:ascii="Work Sans" w:hAnsi="Work Sans"/>
          <w:spacing w:val="-1"/>
        </w:rPr>
        <w:t xml:space="preserve"> </w:t>
      </w:r>
      <w:r w:rsidRPr="009F6A9B">
        <w:rPr>
          <w:rFonts w:ascii="Work Sans" w:hAnsi="Work Sans"/>
        </w:rPr>
        <w:t>checked</w:t>
      </w:r>
      <w:r w:rsidRPr="009F6A9B">
        <w:rPr>
          <w:rFonts w:ascii="Work Sans" w:hAnsi="Work Sans"/>
          <w:spacing w:val="-2"/>
        </w:rPr>
        <w:t xml:space="preserve"> </w:t>
      </w:r>
      <w:r w:rsidRPr="009F6A9B">
        <w:rPr>
          <w:rFonts w:ascii="Work Sans" w:hAnsi="Work Sans"/>
        </w:rPr>
        <w:t>by</w:t>
      </w:r>
      <w:r w:rsidRPr="009F6A9B">
        <w:rPr>
          <w:rFonts w:ascii="Work Sans" w:hAnsi="Work Sans"/>
          <w:spacing w:val="-2"/>
        </w:rPr>
        <w:t xml:space="preserve"> </w:t>
      </w:r>
      <w:r w:rsidRPr="009F6A9B">
        <w:rPr>
          <w:rFonts w:ascii="Work Sans" w:hAnsi="Work Sans"/>
        </w:rPr>
        <w:t>a</w:t>
      </w:r>
      <w:r w:rsidRPr="009F6A9B">
        <w:rPr>
          <w:rFonts w:ascii="Work Sans" w:hAnsi="Work Sans"/>
          <w:spacing w:val="-1"/>
        </w:rPr>
        <w:t xml:space="preserve"> </w:t>
      </w:r>
      <w:r w:rsidRPr="009F6A9B">
        <w:rPr>
          <w:rFonts w:ascii="Work Sans" w:hAnsi="Work Sans"/>
        </w:rPr>
        <w:t>competent</w:t>
      </w:r>
      <w:r w:rsidRPr="009F6A9B">
        <w:rPr>
          <w:rFonts w:ascii="Work Sans" w:hAnsi="Work Sans"/>
          <w:spacing w:val="-1"/>
        </w:rPr>
        <w:t xml:space="preserve"> </w:t>
      </w:r>
      <w:r w:rsidRPr="009F6A9B">
        <w:rPr>
          <w:rFonts w:ascii="Work Sans" w:hAnsi="Work Sans"/>
        </w:rPr>
        <w:t>person</w:t>
      </w:r>
      <w:r w:rsidRPr="009F6A9B">
        <w:rPr>
          <w:rFonts w:ascii="Work Sans" w:hAnsi="Work Sans"/>
          <w:spacing w:val="-3"/>
        </w:rPr>
        <w:t xml:space="preserve"> </w:t>
      </w:r>
      <w:r w:rsidRPr="009F6A9B">
        <w:rPr>
          <w:rFonts w:ascii="Work Sans" w:hAnsi="Work Sans"/>
        </w:rPr>
        <w:t>and</w:t>
      </w:r>
      <w:r w:rsidRPr="009F6A9B">
        <w:rPr>
          <w:rFonts w:ascii="Work Sans" w:hAnsi="Work Sans"/>
          <w:spacing w:val="-1"/>
        </w:rPr>
        <w:t xml:space="preserve"> </w:t>
      </w:r>
      <w:r w:rsidRPr="009F6A9B">
        <w:rPr>
          <w:rFonts w:ascii="Work Sans" w:hAnsi="Work Sans"/>
        </w:rPr>
        <w:t>is</w:t>
      </w:r>
      <w:r w:rsidRPr="009F6A9B">
        <w:rPr>
          <w:rFonts w:ascii="Work Sans" w:hAnsi="Work Sans"/>
          <w:spacing w:val="-4"/>
        </w:rPr>
        <w:t xml:space="preserve"> </w:t>
      </w:r>
      <w:r w:rsidRPr="009F6A9B">
        <w:rPr>
          <w:rFonts w:ascii="Work Sans" w:hAnsi="Work Sans"/>
        </w:rPr>
        <w:t>fit</w:t>
      </w:r>
      <w:r w:rsidRPr="009F6A9B">
        <w:rPr>
          <w:rFonts w:ascii="Work Sans" w:hAnsi="Work Sans"/>
          <w:spacing w:val="-3"/>
        </w:rPr>
        <w:t xml:space="preserve"> </w:t>
      </w:r>
      <w:r w:rsidRPr="009F6A9B">
        <w:rPr>
          <w:rFonts w:ascii="Work Sans" w:hAnsi="Work Sans"/>
        </w:rPr>
        <w:t>for</w:t>
      </w:r>
      <w:r w:rsidRPr="009F6A9B">
        <w:rPr>
          <w:rFonts w:ascii="Work Sans" w:hAnsi="Work Sans"/>
          <w:spacing w:val="-4"/>
        </w:rPr>
        <w:t xml:space="preserve"> </w:t>
      </w:r>
      <w:r w:rsidRPr="009F6A9B">
        <w:rPr>
          <w:rFonts w:ascii="Work Sans" w:hAnsi="Work Sans"/>
        </w:rPr>
        <w:t>use</w:t>
      </w:r>
    </w:p>
    <w:p w14:paraId="54491975" w14:textId="2292421F" w:rsidR="00CC129E" w:rsidRPr="009F6A9B" w:rsidRDefault="005B69D4">
      <w:pPr>
        <w:pStyle w:val="ListParagraph"/>
        <w:numPr>
          <w:ilvl w:val="0"/>
          <w:numId w:val="19"/>
        </w:numPr>
        <w:tabs>
          <w:tab w:val="left" w:pos="872"/>
          <w:tab w:val="left" w:pos="873"/>
        </w:tabs>
        <w:rPr>
          <w:rFonts w:ascii="Work Sans" w:hAnsi="Work Sans"/>
        </w:rPr>
      </w:pPr>
      <w:r w:rsidRPr="009F6A9B">
        <w:rPr>
          <w:rFonts w:ascii="Work Sans" w:hAnsi="Work Sans"/>
        </w:rPr>
        <w:t>Provide</w:t>
      </w:r>
      <w:r w:rsidRPr="009F6A9B">
        <w:rPr>
          <w:rFonts w:ascii="Work Sans" w:hAnsi="Work Sans"/>
          <w:spacing w:val="-4"/>
        </w:rPr>
        <w:t xml:space="preserve"> </w:t>
      </w:r>
      <w:r w:rsidR="001C03D8">
        <w:rPr>
          <w:rFonts w:ascii="Work Sans" w:hAnsi="Work Sans"/>
        </w:rPr>
        <w:t xml:space="preserve">effective </w:t>
      </w:r>
      <w:r w:rsidRPr="009F6A9B">
        <w:rPr>
          <w:rFonts w:ascii="Work Sans" w:hAnsi="Work Sans"/>
        </w:rPr>
        <w:t>leadership</w:t>
      </w:r>
      <w:r w:rsidRPr="009F6A9B">
        <w:rPr>
          <w:rFonts w:ascii="Work Sans" w:hAnsi="Work Sans"/>
          <w:spacing w:val="-2"/>
        </w:rPr>
        <w:t xml:space="preserve"> </w:t>
      </w:r>
      <w:r w:rsidRPr="009F6A9B">
        <w:rPr>
          <w:rFonts w:ascii="Work Sans" w:hAnsi="Work Sans"/>
        </w:rPr>
        <w:t>and</w:t>
      </w:r>
      <w:r w:rsidRPr="009F6A9B">
        <w:rPr>
          <w:rFonts w:ascii="Work Sans" w:hAnsi="Work Sans"/>
          <w:spacing w:val="-1"/>
        </w:rPr>
        <w:t xml:space="preserve"> </w:t>
      </w:r>
      <w:r w:rsidRPr="009F6A9B">
        <w:rPr>
          <w:rFonts w:ascii="Work Sans" w:hAnsi="Work Sans"/>
        </w:rPr>
        <w:t>instruction</w:t>
      </w:r>
    </w:p>
    <w:p w14:paraId="136288A8" w14:textId="77777777" w:rsidR="00CC129E" w:rsidRPr="009F6A9B" w:rsidRDefault="00CC129E" w:rsidP="001D749A">
      <w:pPr>
        <w:pStyle w:val="BodyText"/>
        <w:spacing w:before="2"/>
        <w:rPr>
          <w:rFonts w:ascii="Work Sans" w:hAnsi="Work Sans"/>
          <w:sz w:val="22"/>
          <w:szCs w:val="22"/>
        </w:rPr>
      </w:pPr>
    </w:p>
    <w:p w14:paraId="46213EC4" w14:textId="5FFF5356" w:rsidR="00CC129E" w:rsidRDefault="001C03D8" w:rsidP="001C03D8">
      <w:pPr>
        <w:pStyle w:val="BodyText"/>
        <w:ind w:left="142" w:hanging="142"/>
        <w:rPr>
          <w:rFonts w:ascii="Work Sans" w:hAnsi="Work Sans"/>
          <w:sz w:val="22"/>
          <w:szCs w:val="22"/>
        </w:rPr>
      </w:pPr>
      <w:r>
        <w:rPr>
          <w:rFonts w:ascii="Work Sans" w:hAnsi="Work Sans"/>
          <w:sz w:val="22"/>
          <w:szCs w:val="22"/>
        </w:rPr>
        <w:lastRenderedPageBreak/>
        <w:t xml:space="preserve">  </w:t>
      </w:r>
      <w:r w:rsidR="005335D9" w:rsidRPr="009F6A9B">
        <w:rPr>
          <w:rFonts w:ascii="Work Sans" w:hAnsi="Work Sans"/>
          <w:sz w:val="22"/>
          <w:szCs w:val="22"/>
        </w:rPr>
        <w:t>S</w:t>
      </w:r>
      <w:r w:rsidR="005B69D4" w:rsidRPr="009F6A9B">
        <w:rPr>
          <w:rFonts w:ascii="Work Sans" w:hAnsi="Work Sans"/>
          <w:sz w:val="22"/>
          <w:szCs w:val="22"/>
        </w:rPr>
        <w:t>ocieties</w:t>
      </w:r>
      <w:r w:rsidR="005B69D4" w:rsidRPr="009F6A9B">
        <w:rPr>
          <w:rFonts w:ascii="Work Sans" w:hAnsi="Work Sans"/>
          <w:spacing w:val="-3"/>
          <w:sz w:val="22"/>
          <w:szCs w:val="22"/>
        </w:rPr>
        <w:t xml:space="preserve"> </w:t>
      </w:r>
      <w:r w:rsidR="005B69D4" w:rsidRPr="009F6A9B">
        <w:rPr>
          <w:rFonts w:ascii="Work Sans" w:hAnsi="Work Sans"/>
          <w:sz w:val="22"/>
          <w:szCs w:val="22"/>
        </w:rPr>
        <w:t>should</w:t>
      </w:r>
      <w:r w:rsidR="005B69D4" w:rsidRPr="009F6A9B">
        <w:rPr>
          <w:rFonts w:ascii="Work Sans" w:hAnsi="Work Sans"/>
          <w:spacing w:val="-3"/>
          <w:sz w:val="22"/>
          <w:szCs w:val="22"/>
        </w:rPr>
        <w:t xml:space="preserve"> </w:t>
      </w:r>
      <w:r w:rsidR="005B69D4" w:rsidRPr="009F6A9B">
        <w:rPr>
          <w:rFonts w:ascii="Work Sans" w:hAnsi="Work Sans"/>
          <w:sz w:val="22"/>
          <w:szCs w:val="22"/>
        </w:rPr>
        <w:t>maintain</w:t>
      </w:r>
      <w:r w:rsidR="005B69D4" w:rsidRPr="009F6A9B">
        <w:rPr>
          <w:rFonts w:ascii="Work Sans" w:hAnsi="Work Sans"/>
          <w:spacing w:val="-2"/>
          <w:sz w:val="22"/>
          <w:szCs w:val="22"/>
        </w:rPr>
        <w:t xml:space="preserve"> </w:t>
      </w:r>
      <w:r w:rsidR="005B69D4" w:rsidRPr="009F6A9B">
        <w:rPr>
          <w:rFonts w:ascii="Work Sans" w:hAnsi="Work Sans"/>
          <w:sz w:val="22"/>
          <w:szCs w:val="22"/>
        </w:rPr>
        <w:t>records</w:t>
      </w:r>
      <w:r w:rsidR="005B69D4" w:rsidRPr="009F6A9B">
        <w:rPr>
          <w:rFonts w:ascii="Work Sans" w:hAnsi="Work Sans"/>
          <w:spacing w:val="-4"/>
          <w:sz w:val="22"/>
          <w:szCs w:val="22"/>
        </w:rPr>
        <w:t xml:space="preserve"> </w:t>
      </w:r>
      <w:r w:rsidR="00834F60">
        <w:rPr>
          <w:rFonts w:ascii="Work Sans" w:hAnsi="Work Sans"/>
          <w:sz w:val="22"/>
          <w:szCs w:val="22"/>
        </w:rPr>
        <w:t xml:space="preserve">of </w:t>
      </w:r>
      <w:r w:rsidR="005B69D4" w:rsidRPr="009F6A9B">
        <w:rPr>
          <w:rFonts w:ascii="Work Sans" w:hAnsi="Work Sans"/>
          <w:sz w:val="22"/>
          <w:szCs w:val="22"/>
        </w:rPr>
        <w:t>who</w:t>
      </w:r>
      <w:r w:rsidR="005B69D4" w:rsidRPr="009F6A9B">
        <w:rPr>
          <w:rFonts w:ascii="Work Sans" w:hAnsi="Work Sans"/>
          <w:spacing w:val="-2"/>
          <w:sz w:val="22"/>
          <w:szCs w:val="22"/>
        </w:rPr>
        <w:t xml:space="preserve"> </w:t>
      </w:r>
      <w:r w:rsidR="005B69D4" w:rsidRPr="009F6A9B">
        <w:rPr>
          <w:rFonts w:ascii="Work Sans" w:hAnsi="Work Sans"/>
          <w:sz w:val="22"/>
          <w:szCs w:val="22"/>
        </w:rPr>
        <w:t>is</w:t>
      </w:r>
      <w:r w:rsidR="005B69D4" w:rsidRPr="009F6A9B">
        <w:rPr>
          <w:rFonts w:ascii="Work Sans" w:hAnsi="Work Sans"/>
          <w:spacing w:val="-4"/>
          <w:sz w:val="22"/>
          <w:szCs w:val="22"/>
        </w:rPr>
        <w:t xml:space="preserve"> </w:t>
      </w:r>
      <w:r w:rsidR="00834F60">
        <w:rPr>
          <w:rFonts w:ascii="Work Sans" w:hAnsi="Work Sans"/>
          <w:spacing w:val="-4"/>
          <w:sz w:val="22"/>
          <w:szCs w:val="22"/>
        </w:rPr>
        <w:t xml:space="preserve">the lead </w:t>
      </w:r>
      <w:r w:rsidR="00352626" w:rsidRPr="009F6A9B">
        <w:rPr>
          <w:rFonts w:ascii="Work Sans" w:hAnsi="Work Sans"/>
          <w:sz w:val="22"/>
          <w:szCs w:val="22"/>
        </w:rPr>
        <w:t xml:space="preserve">on the </w:t>
      </w:r>
      <w:r w:rsidR="00D00C1E" w:rsidRPr="009F6A9B">
        <w:rPr>
          <w:rFonts w:ascii="Work Sans" w:hAnsi="Work Sans"/>
          <w:sz w:val="22"/>
          <w:szCs w:val="22"/>
        </w:rPr>
        <w:t>T</w:t>
      </w:r>
      <w:r w:rsidR="00352626" w:rsidRPr="009F6A9B">
        <w:rPr>
          <w:rFonts w:ascii="Work Sans" w:hAnsi="Work Sans"/>
          <w:sz w:val="22"/>
          <w:szCs w:val="22"/>
        </w:rPr>
        <w:t xml:space="preserve">rip </w:t>
      </w:r>
      <w:r w:rsidR="00D00C1E" w:rsidRPr="009F6A9B">
        <w:rPr>
          <w:rFonts w:ascii="Work Sans" w:hAnsi="Work Sans"/>
          <w:sz w:val="22"/>
          <w:szCs w:val="22"/>
        </w:rPr>
        <w:t>R</w:t>
      </w:r>
      <w:r w:rsidR="00352626" w:rsidRPr="009F6A9B">
        <w:rPr>
          <w:rFonts w:ascii="Work Sans" w:hAnsi="Work Sans"/>
          <w:sz w:val="22"/>
          <w:szCs w:val="22"/>
        </w:rPr>
        <w:t xml:space="preserve">egistration </w:t>
      </w:r>
      <w:r w:rsidR="00364566" w:rsidRPr="009F6A9B">
        <w:rPr>
          <w:rFonts w:ascii="Work Sans" w:hAnsi="Work Sans"/>
          <w:sz w:val="22"/>
          <w:szCs w:val="22"/>
        </w:rPr>
        <w:t>F</w:t>
      </w:r>
      <w:r w:rsidR="00352626" w:rsidRPr="009F6A9B">
        <w:rPr>
          <w:rFonts w:ascii="Work Sans" w:hAnsi="Work Sans"/>
          <w:sz w:val="22"/>
          <w:szCs w:val="22"/>
        </w:rPr>
        <w:t>orm</w:t>
      </w:r>
    </w:p>
    <w:p w14:paraId="0471C5B7" w14:textId="77777777" w:rsidR="00CC129E" w:rsidRPr="001D749A" w:rsidRDefault="00CC129E" w:rsidP="001D749A">
      <w:pPr>
        <w:pStyle w:val="BodyText"/>
        <w:rPr>
          <w:sz w:val="22"/>
          <w:szCs w:val="22"/>
        </w:rPr>
      </w:pPr>
    </w:p>
    <w:p w14:paraId="63DE7BC7" w14:textId="2AFF9D23" w:rsidR="00CC129E" w:rsidRPr="00834F60" w:rsidRDefault="005B69D4" w:rsidP="00834F60">
      <w:pPr>
        <w:pStyle w:val="Heading2"/>
        <w:ind w:left="142" w:firstLine="10"/>
        <w:jc w:val="both"/>
        <w:rPr>
          <w:rFonts w:ascii="Work Sans" w:hAnsi="Work Sans"/>
        </w:rPr>
      </w:pPr>
      <w:r w:rsidRPr="00834F60">
        <w:rPr>
          <w:rFonts w:ascii="Work Sans" w:hAnsi="Work Sans"/>
        </w:rPr>
        <w:t>ROLE</w:t>
      </w:r>
      <w:r w:rsidRPr="00834F60">
        <w:rPr>
          <w:rFonts w:ascii="Work Sans" w:hAnsi="Work Sans"/>
          <w:spacing w:val="-3"/>
        </w:rPr>
        <w:t xml:space="preserve"> </w:t>
      </w:r>
      <w:r w:rsidRPr="00834F60">
        <w:rPr>
          <w:rFonts w:ascii="Work Sans" w:hAnsi="Work Sans"/>
        </w:rPr>
        <w:t>OF</w:t>
      </w:r>
      <w:r w:rsidRPr="00834F60">
        <w:rPr>
          <w:rFonts w:ascii="Work Sans" w:hAnsi="Work Sans"/>
          <w:spacing w:val="-5"/>
        </w:rPr>
        <w:t xml:space="preserve"> </w:t>
      </w:r>
      <w:r w:rsidRPr="00834F60">
        <w:rPr>
          <w:rFonts w:ascii="Work Sans" w:hAnsi="Work Sans"/>
        </w:rPr>
        <w:t>INDIVIDUAL</w:t>
      </w:r>
      <w:r w:rsidRPr="00834F60">
        <w:rPr>
          <w:rFonts w:ascii="Work Sans" w:hAnsi="Work Sans"/>
          <w:spacing w:val="-4"/>
        </w:rPr>
        <w:t xml:space="preserve"> </w:t>
      </w:r>
      <w:r w:rsidRPr="00834F60">
        <w:rPr>
          <w:rFonts w:ascii="Work Sans" w:hAnsi="Work Sans"/>
        </w:rPr>
        <w:t>PARTICIPANTS</w:t>
      </w:r>
    </w:p>
    <w:p w14:paraId="10A5385D" w14:textId="77777777" w:rsidR="001F763D" w:rsidRDefault="00834F60" w:rsidP="00352626">
      <w:pPr>
        <w:pStyle w:val="BodyText"/>
        <w:ind w:left="152" w:right="204"/>
        <w:rPr>
          <w:rFonts w:ascii="Work Sans" w:hAnsi="Work Sans"/>
          <w:sz w:val="22"/>
          <w:szCs w:val="22"/>
        </w:rPr>
      </w:pPr>
      <w:r>
        <w:rPr>
          <w:rFonts w:ascii="Work Sans" w:hAnsi="Work Sans"/>
          <w:sz w:val="22"/>
          <w:szCs w:val="22"/>
        </w:rPr>
        <w:t xml:space="preserve">All </w:t>
      </w:r>
      <w:r w:rsidR="005B69D4" w:rsidRPr="00834F60">
        <w:rPr>
          <w:rFonts w:ascii="Work Sans" w:hAnsi="Work Sans"/>
          <w:sz w:val="22"/>
          <w:szCs w:val="22"/>
        </w:rPr>
        <w:t>participants are responsible for acti</w:t>
      </w:r>
      <w:r w:rsidR="001F763D">
        <w:rPr>
          <w:rFonts w:ascii="Work Sans" w:hAnsi="Work Sans"/>
          <w:sz w:val="22"/>
          <w:szCs w:val="22"/>
        </w:rPr>
        <w:t xml:space="preserve">ng safely and responsibly during activities.  </w:t>
      </w:r>
    </w:p>
    <w:p w14:paraId="634BA30D" w14:textId="77777777" w:rsidR="001F763D" w:rsidRDefault="001F763D" w:rsidP="00352626">
      <w:pPr>
        <w:pStyle w:val="BodyText"/>
        <w:ind w:left="152" w:right="204"/>
        <w:rPr>
          <w:rFonts w:ascii="Work Sans" w:hAnsi="Work Sans"/>
          <w:sz w:val="22"/>
          <w:szCs w:val="22"/>
        </w:rPr>
      </w:pPr>
    </w:p>
    <w:p w14:paraId="6CDBA5A9" w14:textId="416F3B88" w:rsidR="001F763D" w:rsidRDefault="001F763D" w:rsidP="00352626">
      <w:pPr>
        <w:pStyle w:val="BodyText"/>
        <w:ind w:left="152" w:right="204"/>
        <w:rPr>
          <w:rFonts w:ascii="Work Sans" w:hAnsi="Work Sans"/>
          <w:sz w:val="22"/>
          <w:szCs w:val="22"/>
        </w:rPr>
      </w:pPr>
      <w:r>
        <w:rPr>
          <w:rFonts w:ascii="Work Sans" w:hAnsi="Work Sans"/>
          <w:sz w:val="22"/>
          <w:szCs w:val="22"/>
        </w:rPr>
        <w:t xml:space="preserve">Participants </w:t>
      </w:r>
      <w:r w:rsidR="005B69D4" w:rsidRPr="00834F60">
        <w:rPr>
          <w:rFonts w:ascii="Work Sans" w:hAnsi="Work Sans"/>
          <w:sz w:val="22"/>
          <w:szCs w:val="22"/>
        </w:rPr>
        <w:t>must</w:t>
      </w:r>
      <w:r>
        <w:rPr>
          <w:rFonts w:ascii="Work Sans" w:hAnsi="Work Sans"/>
          <w:sz w:val="22"/>
          <w:szCs w:val="22"/>
        </w:rPr>
        <w:t>:</w:t>
      </w:r>
    </w:p>
    <w:p w14:paraId="18AD71F1" w14:textId="77777777" w:rsidR="00753EBF" w:rsidRDefault="001F763D">
      <w:pPr>
        <w:pStyle w:val="BodyText"/>
        <w:numPr>
          <w:ilvl w:val="0"/>
          <w:numId w:val="21"/>
        </w:numPr>
        <w:ind w:right="204"/>
        <w:rPr>
          <w:rFonts w:ascii="Work Sans" w:hAnsi="Work Sans"/>
          <w:sz w:val="22"/>
          <w:szCs w:val="22"/>
        </w:rPr>
      </w:pPr>
      <w:r w:rsidRPr="001F763D">
        <w:rPr>
          <w:rFonts w:ascii="Work Sans" w:hAnsi="Work Sans"/>
          <w:sz w:val="22"/>
          <w:szCs w:val="22"/>
        </w:rPr>
        <w:t>Follow reasonable instructions from leaders and organisers</w:t>
      </w:r>
    </w:p>
    <w:p w14:paraId="306789A8" w14:textId="47805F5B" w:rsidR="001F763D" w:rsidRPr="00753EBF" w:rsidRDefault="001F763D">
      <w:pPr>
        <w:pStyle w:val="BodyText"/>
        <w:numPr>
          <w:ilvl w:val="0"/>
          <w:numId w:val="21"/>
        </w:numPr>
        <w:ind w:right="204"/>
        <w:rPr>
          <w:rFonts w:ascii="Work Sans" w:hAnsi="Work Sans"/>
          <w:sz w:val="22"/>
          <w:szCs w:val="22"/>
        </w:rPr>
      </w:pPr>
      <w:r w:rsidRPr="00753EBF">
        <w:rPr>
          <w:rFonts w:ascii="Work Sans" w:hAnsi="Work Sans"/>
          <w:sz w:val="22"/>
          <w:szCs w:val="22"/>
        </w:rPr>
        <w:t>Behave responsibl</w:t>
      </w:r>
      <w:r w:rsidR="005B0677">
        <w:rPr>
          <w:rFonts w:ascii="Work Sans" w:hAnsi="Work Sans"/>
          <w:sz w:val="22"/>
          <w:szCs w:val="22"/>
        </w:rPr>
        <w:t>y</w:t>
      </w:r>
      <w:r w:rsidRPr="00753EBF">
        <w:rPr>
          <w:rFonts w:ascii="Work Sans" w:hAnsi="Work Sans"/>
          <w:sz w:val="22"/>
          <w:szCs w:val="22"/>
        </w:rPr>
        <w:t xml:space="preserve"> and respectfully</w:t>
      </w:r>
    </w:p>
    <w:p w14:paraId="1D4F1EEE" w14:textId="50F8DCFA" w:rsidR="001F763D" w:rsidRPr="001F763D" w:rsidRDefault="001F763D">
      <w:pPr>
        <w:pStyle w:val="BodyText"/>
        <w:numPr>
          <w:ilvl w:val="0"/>
          <w:numId w:val="21"/>
        </w:numPr>
        <w:ind w:right="204"/>
        <w:rPr>
          <w:rFonts w:ascii="Work Sans" w:hAnsi="Work Sans"/>
          <w:sz w:val="22"/>
          <w:szCs w:val="22"/>
        </w:rPr>
      </w:pPr>
      <w:r w:rsidRPr="001F763D">
        <w:rPr>
          <w:rFonts w:ascii="Work Sans" w:hAnsi="Work Sans"/>
          <w:sz w:val="22"/>
          <w:szCs w:val="22"/>
        </w:rPr>
        <w:t>Consider how their actions may affect others</w:t>
      </w:r>
    </w:p>
    <w:p w14:paraId="630EF744" w14:textId="427EFC7B" w:rsidR="001F763D" w:rsidRDefault="001F763D">
      <w:pPr>
        <w:pStyle w:val="BodyText"/>
        <w:numPr>
          <w:ilvl w:val="0"/>
          <w:numId w:val="21"/>
        </w:numPr>
        <w:ind w:right="204"/>
        <w:rPr>
          <w:rFonts w:ascii="Work Sans" w:hAnsi="Work Sans"/>
          <w:sz w:val="22"/>
          <w:szCs w:val="22"/>
        </w:rPr>
      </w:pPr>
      <w:r w:rsidRPr="001F763D">
        <w:rPr>
          <w:rFonts w:ascii="Work Sans" w:hAnsi="Work Sans"/>
          <w:sz w:val="22"/>
          <w:szCs w:val="22"/>
        </w:rPr>
        <w:t>Raise concerns where appropriate</w:t>
      </w:r>
    </w:p>
    <w:p w14:paraId="4AFC7FB3" w14:textId="77777777" w:rsidR="009D3E7E" w:rsidRPr="001F763D" w:rsidRDefault="009D3E7E" w:rsidP="009D7066">
      <w:pPr>
        <w:pStyle w:val="BodyText"/>
        <w:ind w:right="204"/>
        <w:rPr>
          <w:rFonts w:ascii="Work Sans" w:hAnsi="Work Sans"/>
          <w:sz w:val="22"/>
          <w:szCs w:val="22"/>
        </w:rPr>
      </w:pPr>
    </w:p>
    <w:p w14:paraId="0176E64E" w14:textId="0FDA31DC" w:rsidR="00E63E1F" w:rsidRPr="001F763D" w:rsidRDefault="00E63E1F" w:rsidP="00B83A72">
      <w:pPr>
        <w:pStyle w:val="Heading2"/>
        <w:rPr>
          <w:rFonts w:ascii="Work Sans" w:hAnsi="Work Sans"/>
        </w:rPr>
      </w:pPr>
      <w:r w:rsidRPr="001F763D">
        <w:rPr>
          <w:rFonts w:ascii="Work Sans" w:hAnsi="Work Sans"/>
        </w:rPr>
        <w:t>REGISTERING INSTRUCTORS</w:t>
      </w:r>
    </w:p>
    <w:p w14:paraId="3C908256" w14:textId="6B9B61EB" w:rsidR="00E63E1F" w:rsidRDefault="001F763D" w:rsidP="00120A2E">
      <w:pPr>
        <w:pStyle w:val="BodyText"/>
        <w:ind w:left="142" w:right="204" w:hanging="142"/>
        <w:rPr>
          <w:rFonts w:ascii="Work Sans" w:hAnsi="Work Sans"/>
          <w:sz w:val="22"/>
          <w:szCs w:val="22"/>
        </w:rPr>
      </w:pPr>
      <w:r>
        <w:rPr>
          <w:b/>
        </w:rPr>
        <w:t xml:space="preserve">   </w:t>
      </w:r>
      <w:r w:rsidR="00E63E1F" w:rsidRPr="001F763D">
        <w:rPr>
          <w:rFonts w:ascii="Work Sans" w:hAnsi="Work Sans"/>
          <w:sz w:val="22"/>
          <w:szCs w:val="22"/>
        </w:rPr>
        <w:t>All instructors</w:t>
      </w:r>
      <w:r w:rsidR="00342B0A" w:rsidRPr="001F763D">
        <w:rPr>
          <w:rFonts w:ascii="Work Sans" w:hAnsi="Work Sans"/>
          <w:sz w:val="22"/>
          <w:szCs w:val="22"/>
        </w:rPr>
        <w:t xml:space="preserve"> </w:t>
      </w:r>
      <w:r>
        <w:rPr>
          <w:rFonts w:ascii="Work Sans" w:hAnsi="Work Sans"/>
          <w:sz w:val="22"/>
          <w:szCs w:val="22"/>
        </w:rPr>
        <w:t xml:space="preserve">engaged by societies </w:t>
      </w:r>
      <w:r w:rsidR="00E63E1F" w:rsidRPr="001F763D">
        <w:rPr>
          <w:rFonts w:ascii="Work Sans" w:hAnsi="Work Sans"/>
          <w:sz w:val="22"/>
          <w:szCs w:val="22"/>
        </w:rPr>
        <w:t>must</w:t>
      </w:r>
      <w:r w:rsidR="005B0677">
        <w:rPr>
          <w:rFonts w:ascii="Work Sans" w:hAnsi="Work Sans"/>
          <w:sz w:val="22"/>
          <w:szCs w:val="22"/>
        </w:rPr>
        <w:t>:</w:t>
      </w:r>
    </w:p>
    <w:p w14:paraId="08543DE4" w14:textId="77777777" w:rsidR="005B0677" w:rsidRPr="00120A2E" w:rsidRDefault="005B0677" w:rsidP="00120A2E">
      <w:pPr>
        <w:pStyle w:val="BodyText"/>
        <w:ind w:left="142" w:right="204" w:hanging="142"/>
        <w:rPr>
          <w:rFonts w:ascii="Work Sans" w:hAnsi="Work Sans"/>
          <w:sz w:val="22"/>
          <w:szCs w:val="22"/>
        </w:rPr>
      </w:pPr>
    </w:p>
    <w:p w14:paraId="0EE4F656" w14:textId="612CED4C" w:rsidR="00E63E1F" w:rsidRPr="00DA4392" w:rsidRDefault="00E63E1F">
      <w:pPr>
        <w:pStyle w:val="BodyText"/>
        <w:numPr>
          <w:ilvl w:val="0"/>
          <w:numId w:val="20"/>
        </w:numPr>
        <w:tabs>
          <w:tab w:val="left" w:pos="426"/>
        </w:tabs>
        <w:ind w:left="851" w:right="204" w:hanging="425"/>
        <w:rPr>
          <w:rFonts w:ascii="Work Sans" w:hAnsi="Work Sans"/>
          <w:sz w:val="22"/>
          <w:szCs w:val="22"/>
        </w:rPr>
      </w:pPr>
      <w:r w:rsidRPr="00DA4392">
        <w:rPr>
          <w:rFonts w:ascii="Work Sans" w:hAnsi="Work Sans"/>
          <w:sz w:val="22"/>
          <w:szCs w:val="22"/>
        </w:rPr>
        <w:t>Have recognised, relevant instructing qualifications</w:t>
      </w:r>
    </w:p>
    <w:p w14:paraId="00CAF399" w14:textId="13985B66" w:rsidR="00E63E1F" w:rsidRPr="00DA4392" w:rsidRDefault="00E63E1F">
      <w:pPr>
        <w:pStyle w:val="BodyText"/>
        <w:numPr>
          <w:ilvl w:val="0"/>
          <w:numId w:val="20"/>
        </w:numPr>
        <w:tabs>
          <w:tab w:val="left" w:pos="426"/>
        </w:tabs>
        <w:ind w:left="851" w:right="204" w:hanging="425"/>
        <w:rPr>
          <w:rFonts w:ascii="Work Sans" w:hAnsi="Work Sans"/>
          <w:sz w:val="22"/>
          <w:szCs w:val="22"/>
        </w:rPr>
      </w:pPr>
      <w:r w:rsidRPr="00DA4392">
        <w:rPr>
          <w:rFonts w:ascii="Work Sans" w:hAnsi="Work Sans"/>
          <w:sz w:val="22"/>
          <w:szCs w:val="22"/>
        </w:rPr>
        <w:t>Have a current first aid qualification</w:t>
      </w:r>
    </w:p>
    <w:p w14:paraId="04EFEA76" w14:textId="56F702EA" w:rsidR="00E63E1F" w:rsidRPr="00DA4392" w:rsidRDefault="00E63E1F">
      <w:pPr>
        <w:pStyle w:val="BodyText"/>
        <w:numPr>
          <w:ilvl w:val="0"/>
          <w:numId w:val="20"/>
        </w:numPr>
        <w:tabs>
          <w:tab w:val="left" w:pos="426"/>
        </w:tabs>
        <w:ind w:left="851" w:right="204" w:hanging="425"/>
        <w:rPr>
          <w:rFonts w:ascii="Work Sans" w:hAnsi="Work Sans"/>
          <w:sz w:val="22"/>
          <w:szCs w:val="22"/>
        </w:rPr>
      </w:pPr>
      <w:r w:rsidRPr="00DA4392">
        <w:rPr>
          <w:rFonts w:ascii="Work Sans" w:hAnsi="Work Sans"/>
          <w:sz w:val="22"/>
          <w:szCs w:val="22"/>
        </w:rPr>
        <w:t>Have their own third-Party Liability insurance</w:t>
      </w:r>
    </w:p>
    <w:p w14:paraId="030254FD" w14:textId="2F2EBF16" w:rsidR="00E63E1F" w:rsidRPr="00DA4392" w:rsidRDefault="00DA4392">
      <w:pPr>
        <w:pStyle w:val="BodyText"/>
        <w:numPr>
          <w:ilvl w:val="0"/>
          <w:numId w:val="20"/>
        </w:numPr>
        <w:tabs>
          <w:tab w:val="left" w:pos="426"/>
        </w:tabs>
        <w:ind w:left="851" w:right="204" w:hanging="425"/>
        <w:rPr>
          <w:rFonts w:ascii="Work Sans" w:hAnsi="Work Sans"/>
          <w:sz w:val="22"/>
          <w:szCs w:val="22"/>
        </w:rPr>
      </w:pPr>
      <w:r>
        <w:rPr>
          <w:rFonts w:ascii="Work Sans" w:hAnsi="Work Sans"/>
          <w:sz w:val="22"/>
          <w:szCs w:val="22"/>
        </w:rPr>
        <w:t xml:space="preserve">Hold </w:t>
      </w:r>
      <w:r w:rsidR="00E63E1F" w:rsidRPr="00DA4392">
        <w:rPr>
          <w:rFonts w:ascii="Work Sans" w:hAnsi="Work Sans"/>
          <w:sz w:val="22"/>
          <w:szCs w:val="22"/>
        </w:rPr>
        <w:t>affilia</w:t>
      </w:r>
      <w:r>
        <w:rPr>
          <w:rFonts w:ascii="Work Sans" w:hAnsi="Work Sans"/>
          <w:sz w:val="22"/>
          <w:szCs w:val="22"/>
        </w:rPr>
        <w:t>tion</w:t>
      </w:r>
      <w:r w:rsidR="00E63E1F" w:rsidRPr="00DA4392">
        <w:rPr>
          <w:rFonts w:ascii="Work Sans" w:hAnsi="Work Sans"/>
          <w:sz w:val="22"/>
          <w:szCs w:val="22"/>
        </w:rPr>
        <w:t xml:space="preserve"> to any </w:t>
      </w:r>
      <w:r>
        <w:rPr>
          <w:rFonts w:ascii="Work Sans" w:hAnsi="Work Sans"/>
          <w:sz w:val="22"/>
          <w:szCs w:val="22"/>
        </w:rPr>
        <w:t xml:space="preserve">National </w:t>
      </w:r>
      <w:r w:rsidR="009E26D7" w:rsidRPr="00DA4392">
        <w:rPr>
          <w:rFonts w:ascii="Work Sans" w:hAnsi="Work Sans"/>
          <w:sz w:val="22"/>
          <w:szCs w:val="22"/>
        </w:rPr>
        <w:t>G</w:t>
      </w:r>
      <w:r w:rsidR="00E63E1F" w:rsidRPr="00DA4392">
        <w:rPr>
          <w:rFonts w:ascii="Work Sans" w:hAnsi="Work Sans"/>
          <w:sz w:val="22"/>
          <w:szCs w:val="22"/>
        </w:rPr>
        <w:t xml:space="preserve">overning </w:t>
      </w:r>
      <w:r w:rsidR="009E26D7" w:rsidRPr="00DA4392">
        <w:rPr>
          <w:rFonts w:ascii="Work Sans" w:hAnsi="Work Sans"/>
          <w:sz w:val="22"/>
          <w:szCs w:val="22"/>
        </w:rPr>
        <w:t>B</w:t>
      </w:r>
      <w:r w:rsidR="00E63E1F" w:rsidRPr="00DA4392">
        <w:rPr>
          <w:rFonts w:ascii="Work Sans" w:hAnsi="Work Sans"/>
          <w:sz w:val="22"/>
          <w:szCs w:val="22"/>
        </w:rPr>
        <w:t>ody</w:t>
      </w:r>
      <w:r>
        <w:rPr>
          <w:rFonts w:ascii="Work Sans" w:hAnsi="Work Sans"/>
          <w:sz w:val="22"/>
          <w:szCs w:val="22"/>
        </w:rPr>
        <w:t xml:space="preserve"> where applicable</w:t>
      </w:r>
    </w:p>
    <w:p w14:paraId="622E685B" w14:textId="77777777" w:rsidR="00DA4392" w:rsidRDefault="00DA4392" w:rsidP="00DA4392">
      <w:pPr>
        <w:pStyle w:val="BodyText"/>
        <w:tabs>
          <w:tab w:val="left" w:pos="426"/>
        </w:tabs>
        <w:ind w:right="204"/>
        <w:rPr>
          <w:rFonts w:ascii="Work Sans" w:hAnsi="Work Sans"/>
          <w:sz w:val="22"/>
          <w:szCs w:val="22"/>
        </w:rPr>
      </w:pPr>
    </w:p>
    <w:p w14:paraId="0B831BA7" w14:textId="7709C0F6" w:rsidR="00E63E1F" w:rsidRPr="00DA4392" w:rsidRDefault="00E63E1F" w:rsidP="00DA4392">
      <w:pPr>
        <w:pStyle w:val="BodyText"/>
        <w:tabs>
          <w:tab w:val="left" w:pos="426"/>
        </w:tabs>
        <w:ind w:right="204"/>
        <w:rPr>
          <w:rFonts w:ascii="Work Sans" w:hAnsi="Work Sans"/>
          <w:sz w:val="22"/>
          <w:szCs w:val="22"/>
        </w:rPr>
      </w:pPr>
      <w:r w:rsidRPr="00DA4392">
        <w:rPr>
          <w:rFonts w:ascii="Work Sans" w:hAnsi="Work Sans"/>
          <w:sz w:val="22"/>
          <w:szCs w:val="22"/>
        </w:rPr>
        <w:t xml:space="preserve">All instructors </w:t>
      </w:r>
      <w:r w:rsidR="009724AD" w:rsidRPr="00DA4392">
        <w:rPr>
          <w:rFonts w:ascii="Work Sans" w:hAnsi="Work Sans"/>
          <w:sz w:val="22"/>
          <w:szCs w:val="22"/>
        </w:rPr>
        <w:t>and</w:t>
      </w:r>
      <w:r w:rsidRPr="00DA4392">
        <w:rPr>
          <w:rFonts w:ascii="Work Sans" w:hAnsi="Work Sans"/>
          <w:sz w:val="22"/>
          <w:szCs w:val="22"/>
        </w:rPr>
        <w:t xml:space="preserve"> </w:t>
      </w:r>
      <w:r w:rsidR="00DA4392">
        <w:rPr>
          <w:rFonts w:ascii="Work Sans" w:hAnsi="Work Sans"/>
          <w:sz w:val="22"/>
          <w:szCs w:val="22"/>
        </w:rPr>
        <w:t xml:space="preserve">speakers </w:t>
      </w:r>
      <w:r w:rsidRPr="00DA4392">
        <w:rPr>
          <w:rFonts w:ascii="Work Sans" w:hAnsi="Work Sans"/>
          <w:sz w:val="22"/>
          <w:szCs w:val="22"/>
        </w:rPr>
        <w:t xml:space="preserve">must </w:t>
      </w:r>
      <w:r w:rsidR="005B0677">
        <w:rPr>
          <w:rFonts w:ascii="Work Sans" w:hAnsi="Work Sans"/>
          <w:sz w:val="22"/>
          <w:szCs w:val="22"/>
        </w:rPr>
        <w:t>follow</w:t>
      </w:r>
      <w:r w:rsidRPr="00DA4392">
        <w:rPr>
          <w:rFonts w:ascii="Work Sans" w:hAnsi="Work Sans"/>
          <w:sz w:val="22"/>
          <w:szCs w:val="22"/>
        </w:rPr>
        <w:t xml:space="preserve"> </w:t>
      </w:r>
      <w:r w:rsidR="00DA4392">
        <w:rPr>
          <w:rFonts w:ascii="Work Sans" w:hAnsi="Work Sans"/>
          <w:sz w:val="22"/>
          <w:szCs w:val="22"/>
        </w:rPr>
        <w:t>the require</w:t>
      </w:r>
      <w:r w:rsidR="005B0677">
        <w:rPr>
          <w:rFonts w:ascii="Work Sans" w:hAnsi="Work Sans"/>
          <w:sz w:val="22"/>
          <w:szCs w:val="22"/>
        </w:rPr>
        <w:t>d</w:t>
      </w:r>
      <w:r w:rsidR="00DA4392">
        <w:rPr>
          <w:rFonts w:ascii="Work Sans" w:hAnsi="Work Sans"/>
          <w:sz w:val="22"/>
          <w:szCs w:val="22"/>
        </w:rPr>
        <w:t xml:space="preserve"> Students’ Union processes.</w:t>
      </w:r>
    </w:p>
    <w:p w14:paraId="3FC8908A" w14:textId="77777777" w:rsidR="00E63E1F" w:rsidRPr="00DA4392" w:rsidRDefault="00E63E1F" w:rsidP="00E63E1F">
      <w:pPr>
        <w:pStyle w:val="BodyText"/>
        <w:ind w:left="152" w:right="204"/>
        <w:rPr>
          <w:rFonts w:ascii="Work Sans" w:hAnsi="Work Sans"/>
        </w:rPr>
      </w:pPr>
    </w:p>
    <w:p w14:paraId="0C5DE65A" w14:textId="4605F36C" w:rsidR="00E63E1F" w:rsidRDefault="005D4713" w:rsidP="00E63E1F">
      <w:pPr>
        <w:pStyle w:val="BodyText"/>
        <w:ind w:right="204"/>
        <w:rPr>
          <w:rFonts w:ascii="Work Sans" w:hAnsi="Work Sans"/>
          <w:sz w:val="22"/>
          <w:szCs w:val="22"/>
        </w:rPr>
      </w:pPr>
      <w:r w:rsidRPr="00DA4392">
        <w:rPr>
          <w:rFonts w:ascii="Work Sans" w:hAnsi="Work Sans"/>
          <w:sz w:val="22"/>
          <w:szCs w:val="22"/>
        </w:rPr>
        <w:t xml:space="preserve">All </w:t>
      </w:r>
      <w:r w:rsidR="00E63E1F" w:rsidRPr="00DA4392">
        <w:rPr>
          <w:rFonts w:ascii="Work Sans" w:hAnsi="Work Sans"/>
          <w:sz w:val="22"/>
          <w:szCs w:val="22"/>
        </w:rPr>
        <w:t xml:space="preserve">documentation must be </w:t>
      </w:r>
      <w:r w:rsidR="00DA4392">
        <w:rPr>
          <w:rFonts w:ascii="Work Sans" w:hAnsi="Work Sans"/>
          <w:sz w:val="22"/>
          <w:szCs w:val="22"/>
        </w:rPr>
        <w:t xml:space="preserve">submitted </w:t>
      </w:r>
      <w:r w:rsidR="00E63E1F" w:rsidRPr="00DA4392">
        <w:rPr>
          <w:rFonts w:ascii="Work Sans" w:hAnsi="Work Sans"/>
          <w:sz w:val="22"/>
          <w:szCs w:val="22"/>
        </w:rPr>
        <w:t xml:space="preserve">to the Student Communities Team at the </w:t>
      </w:r>
      <w:r w:rsidR="00DA4392">
        <w:rPr>
          <w:rFonts w:ascii="Work Sans" w:hAnsi="Work Sans"/>
          <w:sz w:val="22"/>
          <w:szCs w:val="22"/>
        </w:rPr>
        <w:t>start</w:t>
      </w:r>
      <w:r w:rsidR="00E63E1F" w:rsidRPr="00DA4392">
        <w:rPr>
          <w:rFonts w:ascii="Work Sans" w:hAnsi="Work Sans"/>
          <w:sz w:val="22"/>
          <w:szCs w:val="22"/>
        </w:rPr>
        <w:t xml:space="preserve"> of the </w:t>
      </w:r>
      <w:r w:rsidR="00DA4392">
        <w:rPr>
          <w:rFonts w:ascii="Work Sans" w:hAnsi="Work Sans"/>
          <w:sz w:val="22"/>
          <w:szCs w:val="22"/>
        </w:rPr>
        <w:t xml:space="preserve">academic </w:t>
      </w:r>
      <w:r w:rsidR="00E63E1F" w:rsidRPr="00DA4392">
        <w:rPr>
          <w:rFonts w:ascii="Work Sans" w:hAnsi="Work Sans"/>
          <w:sz w:val="22"/>
          <w:szCs w:val="22"/>
        </w:rPr>
        <w:t xml:space="preserve">year. </w:t>
      </w:r>
    </w:p>
    <w:p w14:paraId="00F1BAAA" w14:textId="5492CFA4" w:rsidR="007219F0" w:rsidRDefault="007219F0" w:rsidP="00E63E1F">
      <w:pPr>
        <w:pStyle w:val="BodyText"/>
        <w:ind w:right="204"/>
        <w:rPr>
          <w:sz w:val="22"/>
          <w:szCs w:val="22"/>
        </w:rPr>
      </w:pPr>
    </w:p>
    <w:p w14:paraId="64E64064" w14:textId="56605914" w:rsidR="007219F0" w:rsidRPr="00120A2E" w:rsidRDefault="00120A2E" w:rsidP="007219F0">
      <w:pPr>
        <w:pStyle w:val="BodyText"/>
        <w:ind w:right="204"/>
        <w:rPr>
          <w:rFonts w:ascii="Work Sans" w:hAnsi="Work Sans"/>
          <w:b/>
        </w:rPr>
      </w:pPr>
      <w:r w:rsidRPr="00120A2E">
        <w:rPr>
          <w:rFonts w:ascii="Work Sans" w:hAnsi="Work Sans"/>
          <w:b/>
        </w:rPr>
        <w:t>WORKING WITH EXTERNAL ORGANISATIONS</w:t>
      </w:r>
    </w:p>
    <w:p w14:paraId="28B29DFB" w14:textId="78ACBD2B" w:rsidR="00120A2E" w:rsidRDefault="00120A2E" w:rsidP="00120A2E">
      <w:pPr>
        <w:pStyle w:val="BodyText"/>
        <w:ind w:right="204"/>
        <w:rPr>
          <w:rFonts w:ascii="Work Sans" w:hAnsi="Work Sans"/>
          <w:sz w:val="22"/>
          <w:szCs w:val="22"/>
        </w:rPr>
      </w:pPr>
      <w:r>
        <w:rPr>
          <w:rFonts w:ascii="Work Sans" w:hAnsi="Work Sans"/>
          <w:sz w:val="22"/>
          <w:szCs w:val="22"/>
        </w:rPr>
        <w:t xml:space="preserve">Where societies work with external providers or venues, </w:t>
      </w:r>
      <w:r w:rsidR="009D71D9">
        <w:rPr>
          <w:rFonts w:ascii="Work Sans" w:hAnsi="Work Sans"/>
          <w:sz w:val="22"/>
          <w:szCs w:val="22"/>
        </w:rPr>
        <w:t xml:space="preserve">societies </w:t>
      </w:r>
      <w:r>
        <w:rPr>
          <w:rFonts w:ascii="Work Sans" w:hAnsi="Work Sans"/>
          <w:sz w:val="22"/>
          <w:szCs w:val="22"/>
        </w:rPr>
        <w:t xml:space="preserve">must request relevant safety information, </w:t>
      </w:r>
      <w:r w:rsidR="009D71D9">
        <w:rPr>
          <w:rFonts w:ascii="Work Sans" w:hAnsi="Work Sans"/>
          <w:sz w:val="22"/>
          <w:szCs w:val="22"/>
        </w:rPr>
        <w:t>from the below list</w:t>
      </w:r>
      <w:r>
        <w:rPr>
          <w:rFonts w:ascii="Work Sans" w:hAnsi="Work Sans"/>
          <w:sz w:val="22"/>
          <w:szCs w:val="22"/>
        </w:rPr>
        <w:t>:</w:t>
      </w:r>
    </w:p>
    <w:p w14:paraId="21869251" w14:textId="5D37A0F3" w:rsidR="00120A2E" w:rsidRPr="00120A2E" w:rsidRDefault="007219F0">
      <w:pPr>
        <w:pStyle w:val="BodyText"/>
        <w:numPr>
          <w:ilvl w:val="0"/>
          <w:numId w:val="22"/>
        </w:numPr>
        <w:ind w:right="204"/>
        <w:rPr>
          <w:rFonts w:ascii="Work Sans" w:hAnsi="Work Sans"/>
          <w:sz w:val="22"/>
          <w:szCs w:val="22"/>
        </w:rPr>
      </w:pPr>
      <w:r w:rsidRPr="00120A2E">
        <w:rPr>
          <w:rFonts w:ascii="Work Sans" w:hAnsi="Work Sans"/>
          <w:sz w:val="22"/>
          <w:szCs w:val="22"/>
        </w:rPr>
        <w:t>National Governing Body affiliation or accreditation</w:t>
      </w:r>
      <w:r w:rsidR="00120A2E">
        <w:rPr>
          <w:rFonts w:ascii="Work Sans" w:hAnsi="Work Sans"/>
          <w:sz w:val="22"/>
          <w:szCs w:val="22"/>
        </w:rPr>
        <w:t xml:space="preserve"> where appropriate</w:t>
      </w:r>
    </w:p>
    <w:p w14:paraId="554E8696" w14:textId="3A26713B" w:rsidR="00120A2E" w:rsidRPr="00120A2E" w:rsidRDefault="007219F0">
      <w:pPr>
        <w:pStyle w:val="BodyText"/>
        <w:numPr>
          <w:ilvl w:val="0"/>
          <w:numId w:val="22"/>
        </w:numPr>
        <w:ind w:right="204"/>
        <w:rPr>
          <w:rFonts w:ascii="Work Sans" w:hAnsi="Work Sans"/>
          <w:sz w:val="22"/>
          <w:szCs w:val="22"/>
        </w:rPr>
      </w:pPr>
      <w:r w:rsidRPr="00120A2E">
        <w:rPr>
          <w:rFonts w:ascii="Work Sans" w:hAnsi="Work Sans"/>
          <w:sz w:val="22"/>
          <w:szCs w:val="22"/>
        </w:rPr>
        <w:t>The Organisation</w:t>
      </w:r>
      <w:r w:rsidR="0045672F" w:rsidRPr="00120A2E">
        <w:rPr>
          <w:rFonts w:ascii="Work Sans" w:hAnsi="Work Sans"/>
          <w:sz w:val="22"/>
          <w:szCs w:val="22"/>
        </w:rPr>
        <w:t>’</w:t>
      </w:r>
      <w:r w:rsidRPr="00120A2E">
        <w:rPr>
          <w:rFonts w:ascii="Work Sans" w:hAnsi="Work Sans"/>
          <w:sz w:val="22"/>
          <w:szCs w:val="22"/>
        </w:rPr>
        <w:t xml:space="preserve">s </w:t>
      </w:r>
      <w:r w:rsidR="00120A2E">
        <w:rPr>
          <w:rFonts w:ascii="Work Sans" w:hAnsi="Work Sans"/>
          <w:sz w:val="22"/>
          <w:szCs w:val="22"/>
        </w:rPr>
        <w:t>r</w:t>
      </w:r>
      <w:r w:rsidRPr="00120A2E">
        <w:rPr>
          <w:rFonts w:ascii="Work Sans" w:hAnsi="Work Sans"/>
          <w:sz w:val="22"/>
          <w:szCs w:val="22"/>
        </w:rPr>
        <w:t xml:space="preserve">isk </w:t>
      </w:r>
      <w:r w:rsidR="00120A2E">
        <w:rPr>
          <w:rFonts w:ascii="Work Sans" w:hAnsi="Work Sans"/>
          <w:sz w:val="22"/>
          <w:szCs w:val="22"/>
        </w:rPr>
        <w:t>a</w:t>
      </w:r>
      <w:r w:rsidRPr="00120A2E">
        <w:rPr>
          <w:rFonts w:ascii="Work Sans" w:hAnsi="Work Sans"/>
          <w:sz w:val="22"/>
          <w:szCs w:val="22"/>
        </w:rPr>
        <w:t>ssessments</w:t>
      </w:r>
    </w:p>
    <w:p w14:paraId="0B224B25" w14:textId="76A756C3" w:rsidR="00120A2E" w:rsidRPr="00120A2E" w:rsidRDefault="007219F0">
      <w:pPr>
        <w:pStyle w:val="BodyText"/>
        <w:numPr>
          <w:ilvl w:val="0"/>
          <w:numId w:val="22"/>
        </w:numPr>
        <w:ind w:right="204"/>
        <w:rPr>
          <w:rFonts w:ascii="Work Sans" w:hAnsi="Work Sans"/>
          <w:sz w:val="22"/>
          <w:szCs w:val="22"/>
        </w:rPr>
      </w:pPr>
      <w:r w:rsidRPr="00120A2E">
        <w:rPr>
          <w:rFonts w:ascii="Work Sans" w:hAnsi="Work Sans"/>
          <w:sz w:val="22"/>
          <w:szCs w:val="22"/>
        </w:rPr>
        <w:t>The Organisation</w:t>
      </w:r>
      <w:r w:rsidR="0045672F" w:rsidRPr="00120A2E">
        <w:rPr>
          <w:rFonts w:ascii="Work Sans" w:hAnsi="Work Sans"/>
          <w:sz w:val="22"/>
          <w:szCs w:val="22"/>
        </w:rPr>
        <w:t>’</w:t>
      </w:r>
      <w:r w:rsidRPr="00120A2E">
        <w:rPr>
          <w:rFonts w:ascii="Work Sans" w:hAnsi="Work Sans"/>
          <w:sz w:val="22"/>
          <w:szCs w:val="22"/>
        </w:rPr>
        <w:t xml:space="preserve">s </w:t>
      </w:r>
      <w:r w:rsidR="00120A2E">
        <w:rPr>
          <w:rFonts w:ascii="Work Sans" w:hAnsi="Work Sans"/>
          <w:sz w:val="22"/>
          <w:szCs w:val="22"/>
        </w:rPr>
        <w:t>health and s</w:t>
      </w:r>
      <w:r w:rsidRPr="00120A2E">
        <w:rPr>
          <w:rFonts w:ascii="Work Sans" w:hAnsi="Work Sans"/>
          <w:sz w:val="22"/>
          <w:szCs w:val="22"/>
        </w:rPr>
        <w:t xml:space="preserve">afety </w:t>
      </w:r>
      <w:r w:rsidR="00120A2E">
        <w:rPr>
          <w:rFonts w:ascii="Work Sans" w:hAnsi="Work Sans"/>
          <w:sz w:val="22"/>
          <w:szCs w:val="22"/>
        </w:rPr>
        <w:t>p</w:t>
      </w:r>
      <w:r w:rsidRPr="00120A2E">
        <w:rPr>
          <w:rFonts w:ascii="Work Sans" w:hAnsi="Work Sans"/>
          <w:sz w:val="22"/>
          <w:szCs w:val="22"/>
        </w:rPr>
        <w:t>olic</w:t>
      </w:r>
      <w:r w:rsidR="00120A2E">
        <w:rPr>
          <w:rFonts w:ascii="Work Sans" w:hAnsi="Work Sans"/>
          <w:sz w:val="22"/>
          <w:szCs w:val="22"/>
        </w:rPr>
        <w:t>ie</w:t>
      </w:r>
      <w:r w:rsidR="004858A3">
        <w:rPr>
          <w:rFonts w:ascii="Work Sans" w:hAnsi="Work Sans"/>
          <w:sz w:val="22"/>
          <w:szCs w:val="22"/>
        </w:rPr>
        <w:t>s</w:t>
      </w:r>
    </w:p>
    <w:p w14:paraId="5F1FAB80" w14:textId="0067B14C" w:rsidR="00120A2E" w:rsidRDefault="007219F0">
      <w:pPr>
        <w:pStyle w:val="BodyText"/>
        <w:numPr>
          <w:ilvl w:val="0"/>
          <w:numId w:val="22"/>
        </w:numPr>
        <w:ind w:right="204"/>
        <w:rPr>
          <w:rFonts w:ascii="Work Sans" w:hAnsi="Work Sans"/>
          <w:sz w:val="22"/>
          <w:szCs w:val="22"/>
        </w:rPr>
      </w:pPr>
      <w:r w:rsidRPr="00120A2E">
        <w:rPr>
          <w:rFonts w:ascii="Work Sans" w:hAnsi="Work Sans"/>
          <w:sz w:val="22"/>
          <w:szCs w:val="22"/>
        </w:rPr>
        <w:t>Staff/activity leaders</w:t>
      </w:r>
      <w:r w:rsidR="00EC14A1" w:rsidRPr="00120A2E">
        <w:rPr>
          <w:rFonts w:ascii="Work Sans" w:hAnsi="Work Sans"/>
          <w:sz w:val="22"/>
          <w:szCs w:val="22"/>
        </w:rPr>
        <w:t>’</w:t>
      </w:r>
      <w:r w:rsidRPr="00120A2E">
        <w:rPr>
          <w:rFonts w:ascii="Work Sans" w:hAnsi="Work Sans"/>
          <w:sz w:val="22"/>
          <w:szCs w:val="22"/>
        </w:rPr>
        <w:t xml:space="preserve"> experience and qualifications</w:t>
      </w:r>
    </w:p>
    <w:p w14:paraId="3E8BDD50" w14:textId="0CB877CB" w:rsidR="00120A2E" w:rsidRPr="00120A2E" w:rsidRDefault="00120A2E">
      <w:pPr>
        <w:pStyle w:val="BodyText"/>
        <w:numPr>
          <w:ilvl w:val="0"/>
          <w:numId w:val="22"/>
        </w:numPr>
        <w:ind w:right="204"/>
        <w:rPr>
          <w:rFonts w:ascii="Work Sans" w:hAnsi="Work Sans"/>
          <w:sz w:val="22"/>
          <w:szCs w:val="22"/>
        </w:rPr>
      </w:pPr>
      <w:r>
        <w:rPr>
          <w:rFonts w:ascii="Work Sans" w:hAnsi="Work Sans"/>
          <w:sz w:val="22"/>
          <w:szCs w:val="22"/>
        </w:rPr>
        <w:t>Equipment and welfare provisions</w:t>
      </w:r>
    </w:p>
    <w:p w14:paraId="789F79DF" w14:textId="1BD87174" w:rsidR="00120A2E" w:rsidRPr="00120A2E" w:rsidRDefault="007219F0">
      <w:pPr>
        <w:pStyle w:val="BodyText"/>
        <w:numPr>
          <w:ilvl w:val="0"/>
          <w:numId w:val="22"/>
        </w:numPr>
        <w:ind w:right="204"/>
        <w:rPr>
          <w:rFonts w:ascii="Work Sans" w:hAnsi="Work Sans"/>
          <w:sz w:val="22"/>
          <w:szCs w:val="22"/>
        </w:rPr>
      </w:pPr>
      <w:r w:rsidRPr="00120A2E">
        <w:rPr>
          <w:rFonts w:ascii="Work Sans" w:hAnsi="Work Sans"/>
          <w:sz w:val="22"/>
          <w:szCs w:val="22"/>
        </w:rPr>
        <w:t xml:space="preserve">Emergency procedures, </w:t>
      </w:r>
      <w:r w:rsidR="00120A2E">
        <w:rPr>
          <w:rFonts w:ascii="Work Sans" w:hAnsi="Work Sans"/>
          <w:sz w:val="22"/>
          <w:szCs w:val="22"/>
        </w:rPr>
        <w:t>and f</w:t>
      </w:r>
      <w:r w:rsidRPr="00120A2E">
        <w:rPr>
          <w:rFonts w:ascii="Work Sans" w:hAnsi="Work Sans"/>
          <w:sz w:val="22"/>
          <w:szCs w:val="22"/>
        </w:rPr>
        <w:t xml:space="preserve">irst </w:t>
      </w:r>
      <w:r w:rsidR="00120A2E">
        <w:rPr>
          <w:rFonts w:ascii="Work Sans" w:hAnsi="Work Sans"/>
          <w:sz w:val="22"/>
          <w:szCs w:val="22"/>
        </w:rPr>
        <w:t>a</w:t>
      </w:r>
      <w:r w:rsidRPr="00120A2E">
        <w:rPr>
          <w:rFonts w:ascii="Work Sans" w:hAnsi="Work Sans"/>
          <w:sz w:val="22"/>
          <w:szCs w:val="22"/>
        </w:rPr>
        <w:t>id</w:t>
      </w:r>
      <w:r w:rsidR="00120A2E">
        <w:rPr>
          <w:rFonts w:ascii="Work Sans" w:hAnsi="Work Sans"/>
          <w:sz w:val="22"/>
          <w:szCs w:val="22"/>
        </w:rPr>
        <w:t xml:space="preserve"> arrangements</w:t>
      </w:r>
    </w:p>
    <w:p w14:paraId="19842015" w14:textId="59852649" w:rsidR="007219F0" w:rsidRPr="00120A2E" w:rsidRDefault="00120A2E">
      <w:pPr>
        <w:pStyle w:val="BodyText"/>
        <w:numPr>
          <w:ilvl w:val="0"/>
          <w:numId w:val="22"/>
        </w:numPr>
        <w:ind w:right="204"/>
        <w:rPr>
          <w:rFonts w:ascii="Work Sans" w:hAnsi="Work Sans"/>
          <w:sz w:val="22"/>
          <w:szCs w:val="22"/>
        </w:rPr>
      </w:pPr>
      <w:r>
        <w:rPr>
          <w:rFonts w:ascii="Work Sans" w:hAnsi="Work Sans"/>
          <w:sz w:val="22"/>
          <w:szCs w:val="22"/>
        </w:rPr>
        <w:t>Insurance documentation</w:t>
      </w:r>
    </w:p>
    <w:p w14:paraId="7CCF8324" w14:textId="77777777" w:rsidR="007219F0" w:rsidRPr="007219F0" w:rsidRDefault="007219F0" w:rsidP="007219F0">
      <w:pPr>
        <w:pStyle w:val="BodyText"/>
        <w:ind w:right="204"/>
        <w:rPr>
          <w:sz w:val="22"/>
          <w:szCs w:val="22"/>
        </w:rPr>
      </w:pPr>
    </w:p>
    <w:p w14:paraId="3FE70127" w14:textId="006C95B8" w:rsidR="007219F0" w:rsidRDefault="007219F0" w:rsidP="007219F0">
      <w:pPr>
        <w:pStyle w:val="BodyText"/>
        <w:ind w:right="204"/>
        <w:rPr>
          <w:rFonts w:ascii="Work Sans" w:hAnsi="Work Sans"/>
          <w:sz w:val="22"/>
          <w:szCs w:val="22"/>
        </w:rPr>
      </w:pPr>
      <w:r w:rsidRPr="00120A2E">
        <w:rPr>
          <w:rFonts w:ascii="Work Sans" w:hAnsi="Work Sans"/>
          <w:sz w:val="22"/>
          <w:szCs w:val="22"/>
        </w:rPr>
        <w:t xml:space="preserve">The information should be </w:t>
      </w:r>
      <w:r w:rsidR="00E92744" w:rsidRPr="00120A2E">
        <w:rPr>
          <w:rFonts w:ascii="Work Sans" w:hAnsi="Work Sans"/>
          <w:sz w:val="22"/>
          <w:szCs w:val="22"/>
        </w:rPr>
        <w:t>shared with</w:t>
      </w:r>
      <w:r w:rsidRPr="00120A2E">
        <w:rPr>
          <w:rFonts w:ascii="Work Sans" w:hAnsi="Work Sans"/>
          <w:sz w:val="22"/>
          <w:szCs w:val="22"/>
        </w:rPr>
        <w:t xml:space="preserve"> the Student Communities Team.</w:t>
      </w:r>
    </w:p>
    <w:p w14:paraId="3FE40422" w14:textId="297F5D93" w:rsidR="007219F0" w:rsidRDefault="007219F0" w:rsidP="007219F0">
      <w:pPr>
        <w:pStyle w:val="BodyText"/>
        <w:ind w:right="204"/>
        <w:rPr>
          <w:sz w:val="22"/>
          <w:szCs w:val="22"/>
        </w:rPr>
      </w:pPr>
    </w:p>
    <w:p w14:paraId="389B7B3D" w14:textId="5FC45CBE" w:rsidR="007219F0" w:rsidRDefault="00120A2E" w:rsidP="00120A2E">
      <w:pPr>
        <w:pStyle w:val="Heading2"/>
        <w:ind w:left="0"/>
        <w:rPr>
          <w:rFonts w:ascii="Work Sans" w:hAnsi="Work Sans"/>
        </w:rPr>
      </w:pPr>
      <w:r w:rsidRPr="00120A2E">
        <w:rPr>
          <w:rFonts w:ascii="Work Sans" w:hAnsi="Work Sans"/>
        </w:rPr>
        <w:t xml:space="preserve">SUPPPORTING </w:t>
      </w:r>
      <w:r w:rsidR="007219F0" w:rsidRPr="00120A2E">
        <w:rPr>
          <w:rFonts w:ascii="Work Sans" w:hAnsi="Work Sans"/>
        </w:rPr>
        <w:t>NEW MEMBERS AND NOVICES</w:t>
      </w:r>
    </w:p>
    <w:p w14:paraId="56C24BED" w14:textId="77777777" w:rsidR="00120A2E" w:rsidRPr="009D7066" w:rsidRDefault="00120A2E" w:rsidP="00120A2E">
      <w:pPr>
        <w:pStyle w:val="Heading2"/>
        <w:ind w:left="142" w:hanging="142"/>
        <w:rPr>
          <w:rFonts w:ascii="Work Sans" w:hAnsi="Work Sans"/>
          <w:b w:val="0"/>
          <w:bCs w:val="0"/>
          <w:sz w:val="22"/>
          <w:szCs w:val="22"/>
        </w:rPr>
      </w:pPr>
      <w:r w:rsidRPr="009D7066">
        <w:rPr>
          <w:rFonts w:ascii="Work Sans" w:hAnsi="Work Sans"/>
          <w:b w:val="0"/>
          <w:bCs w:val="0"/>
          <w:sz w:val="22"/>
          <w:szCs w:val="22"/>
        </w:rPr>
        <w:t>New members and inexperienced participants require additional support and supervision.</w:t>
      </w:r>
    </w:p>
    <w:p w14:paraId="76E7B2BD" w14:textId="77777777" w:rsidR="00120A2E" w:rsidRPr="009D7066" w:rsidRDefault="00120A2E" w:rsidP="00120A2E">
      <w:pPr>
        <w:pStyle w:val="Heading2"/>
        <w:ind w:left="0"/>
        <w:rPr>
          <w:rFonts w:ascii="Work Sans" w:hAnsi="Work Sans"/>
          <w:b w:val="0"/>
          <w:bCs w:val="0"/>
          <w:sz w:val="22"/>
          <w:szCs w:val="22"/>
        </w:rPr>
      </w:pPr>
      <w:r w:rsidRPr="009D7066">
        <w:rPr>
          <w:rFonts w:ascii="Work Sans" w:hAnsi="Work Sans"/>
          <w:b w:val="0"/>
          <w:bCs w:val="0"/>
          <w:sz w:val="22"/>
          <w:szCs w:val="22"/>
        </w:rPr>
        <w:t>Societies should treat all new members as novices until their competency and experience have been established.</w:t>
      </w:r>
    </w:p>
    <w:p w14:paraId="6E989558" w14:textId="77777777" w:rsidR="00120A2E" w:rsidRPr="009D7066" w:rsidRDefault="00120A2E" w:rsidP="00120A2E">
      <w:pPr>
        <w:pStyle w:val="Heading2"/>
        <w:ind w:left="0"/>
        <w:rPr>
          <w:rFonts w:ascii="Work Sans" w:hAnsi="Work Sans"/>
          <w:b w:val="0"/>
          <w:bCs w:val="0"/>
          <w:sz w:val="22"/>
          <w:szCs w:val="22"/>
        </w:rPr>
      </w:pPr>
    </w:p>
    <w:p w14:paraId="31C0EF3A" w14:textId="6EA645C8" w:rsidR="00120A2E" w:rsidRPr="009D7066" w:rsidRDefault="00120A2E" w:rsidP="00120A2E">
      <w:pPr>
        <w:pStyle w:val="Heading2"/>
        <w:ind w:left="0"/>
        <w:rPr>
          <w:rFonts w:ascii="Work Sans" w:hAnsi="Work Sans"/>
          <w:b w:val="0"/>
          <w:bCs w:val="0"/>
          <w:sz w:val="22"/>
          <w:szCs w:val="22"/>
        </w:rPr>
      </w:pPr>
      <w:r w:rsidRPr="009D7066">
        <w:rPr>
          <w:rFonts w:ascii="Work Sans" w:hAnsi="Work Sans"/>
          <w:b w:val="0"/>
          <w:bCs w:val="0"/>
          <w:sz w:val="22"/>
          <w:szCs w:val="22"/>
        </w:rPr>
        <w:t>Committees should ensure:</w:t>
      </w:r>
    </w:p>
    <w:p w14:paraId="09B1267E" w14:textId="3185498E" w:rsidR="007219F0" w:rsidRPr="009D7066" w:rsidRDefault="007219F0" w:rsidP="007219F0">
      <w:pPr>
        <w:pStyle w:val="BodyText"/>
        <w:ind w:right="204"/>
        <w:rPr>
          <w:rFonts w:ascii="Work Sans" w:hAnsi="Work Sans"/>
          <w:sz w:val="22"/>
          <w:szCs w:val="22"/>
        </w:rPr>
      </w:pPr>
      <w:r w:rsidRPr="009D7066">
        <w:rPr>
          <w:rFonts w:ascii="Work Sans" w:hAnsi="Work Sans"/>
          <w:sz w:val="22"/>
          <w:szCs w:val="22"/>
        </w:rPr>
        <w:t>Some activities will need to be organised for the benefit of novices, so that levels of ability</w:t>
      </w:r>
      <w:r w:rsidR="003E0574" w:rsidRPr="009D7066">
        <w:rPr>
          <w:rFonts w:ascii="Work Sans" w:hAnsi="Work Sans"/>
          <w:sz w:val="22"/>
          <w:szCs w:val="22"/>
        </w:rPr>
        <w:t xml:space="preserve"> and confidence</w:t>
      </w:r>
      <w:r w:rsidRPr="009D7066">
        <w:rPr>
          <w:rFonts w:ascii="Work Sans" w:hAnsi="Work Sans"/>
          <w:sz w:val="22"/>
          <w:szCs w:val="22"/>
        </w:rPr>
        <w:t xml:space="preserve"> can be established. On such occasions, </w:t>
      </w:r>
      <w:r w:rsidR="003E0574" w:rsidRPr="009D7066">
        <w:rPr>
          <w:rFonts w:ascii="Work Sans" w:hAnsi="Work Sans"/>
          <w:sz w:val="22"/>
          <w:szCs w:val="22"/>
        </w:rPr>
        <w:t>s</w:t>
      </w:r>
      <w:r w:rsidRPr="009D7066">
        <w:rPr>
          <w:rFonts w:ascii="Work Sans" w:hAnsi="Work Sans"/>
          <w:sz w:val="22"/>
          <w:szCs w:val="22"/>
        </w:rPr>
        <w:t>ocieties should ensure that:</w:t>
      </w:r>
    </w:p>
    <w:p w14:paraId="01A2EB84" w14:textId="77777777" w:rsidR="00120A2E" w:rsidRPr="009D7066" w:rsidRDefault="00120A2E">
      <w:pPr>
        <w:pStyle w:val="BodyText"/>
        <w:numPr>
          <w:ilvl w:val="0"/>
          <w:numId w:val="23"/>
        </w:numPr>
        <w:ind w:right="204"/>
        <w:rPr>
          <w:rFonts w:ascii="Work Sans" w:hAnsi="Work Sans"/>
          <w:sz w:val="22"/>
          <w:szCs w:val="22"/>
        </w:rPr>
      </w:pPr>
      <w:r w:rsidRPr="009D7066">
        <w:rPr>
          <w:rFonts w:ascii="Work Sans" w:hAnsi="Work Sans"/>
          <w:sz w:val="22"/>
          <w:szCs w:val="22"/>
        </w:rPr>
        <w:t>Activities are suitable for beginners</w:t>
      </w:r>
    </w:p>
    <w:p w14:paraId="6231E152" w14:textId="77777777" w:rsidR="00120A2E" w:rsidRPr="009D7066" w:rsidRDefault="00120A2E">
      <w:pPr>
        <w:pStyle w:val="BodyText"/>
        <w:numPr>
          <w:ilvl w:val="0"/>
          <w:numId w:val="23"/>
        </w:numPr>
        <w:ind w:right="204"/>
        <w:rPr>
          <w:rFonts w:ascii="Work Sans" w:hAnsi="Work Sans"/>
          <w:sz w:val="22"/>
          <w:szCs w:val="22"/>
        </w:rPr>
      </w:pPr>
      <w:r w:rsidRPr="009D7066">
        <w:rPr>
          <w:rFonts w:ascii="Work Sans" w:hAnsi="Work Sans"/>
          <w:sz w:val="22"/>
          <w:szCs w:val="22"/>
        </w:rPr>
        <w:t>Risks and safety procedures are clearly explained</w:t>
      </w:r>
    </w:p>
    <w:p w14:paraId="2E9DF3BD" w14:textId="77777777" w:rsidR="00120A2E" w:rsidRPr="009D7066" w:rsidRDefault="00120A2E">
      <w:pPr>
        <w:pStyle w:val="BodyText"/>
        <w:numPr>
          <w:ilvl w:val="0"/>
          <w:numId w:val="23"/>
        </w:numPr>
        <w:ind w:right="204"/>
        <w:rPr>
          <w:rFonts w:ascii="Work Sans" w:hAnsi="Work Sans"/>
          <w:sz w:val="22"/>
          <w:szCs w:val="22"/>
        </w:rPr>
      </w:pPr>
      <w:r w:rsidRPr="009D7066">
        <w:rPr>
          <w:rFonts w:ascii="Work Sans" w:hAnsi="Work Sans"/>
          <w:sz w:val="22"/>
          <w:szCs w:val="22"/>
        </w:rPr>
        <w:t>Adequate supervision is provided</w:t>
      </w:r>
    </w:p>
    <w:p w14:paraId="7C9C5CA5" w14:textId="77777777" w:rsidR="00120A2E" w:rsidRPr="009D7066" w:rsidRDefault="00120A2E">
      <w:pPr>
        <w:pStyle w:val="BodyText"/>
        <w:numPr>
          <w:ilvl w:val="0"/>
          <w:numId w:val="23"/>
        </w:numPr>
        <w:ind w:right="204"/>
        <w:rPr>
          <w:rFonts w:ascii="Work Sans" w:hAnsi="Work Sans"/>
          <w:sz w:val="22"/>
          <w:szCs w:val="22"/>
        </w:rPr>
      </w:pPr>
      <w:r w:rsidRPr="009D7066">
        <w:rPr>
          <w:rFonts w:ascii="Work Sans" w:hAnsi="Work Sans"/>
          <w:sz w:val="22"/>
          <w:szCs w:val="22"/>
        </w:rPr>
        <w:t>Experienced members are present where appropriate</w:t>
      </w:r>
    </w:p>
    <w:p w14:paraId="159B0E9F" w14:textId="77777777" w:rsidR="00120A2E" w:rsidRPr="009D7066" w:rsidRDefault="00120A2E">
      <w:pPr>
        <w:pStyle w:val="BodyText"/>
        <w:numPr>
          <w:ilvl w:val="0"/>
          <w:numId w:val="23"/>
        </w:numPr>
        <w:ind w:right="204"/>
        <w:rPr>
          <w:rFonts w:ascii="Work Sans" w:hAnsi="Work Sans"/>
          <w:sz w:val="22"/>
          <w:szCs w:val="22"/>
        </w:rPr>
      </w:pPr>
      <w:r w:rsidRPr="009D7066">
        <w:rPr>
          <w:rFonts w:ascii="Work Sans" w:hAnsi="Work Sans"/>
          <w:sz w:val="22"/>
          <w:szCs w:val="22"/>
        </w:rPr>
        <w:t>Suitable first aid arrangements are in place</w:t>
      </w:r>
    </w:p>
    <w:p w14:paraId="788C93CB" w14:textId="77777777" w:rsidR="00120A2E" w:rsidRPr="00120A2E" w:rsidRDefault="00120A2E">
      <w:pPr>
        <w:pStyle w:val="BodyText"/>
        <w:numPr>
          <w:ilvl w:val="0"/>
          <w:numId w:val="23"/>
        </w:numPr>
        <w:ind w:right="204"/>
        <w:rPr>
          <w:rFonts w:ascii="Work Sans" w:hAnsi="Work Sans"/>
          <w:sz w:val="22"/>
          <w:szCs w:val="22"/>
        </w:rPr>
      </w:pPr>
      <w:r w:rsidRPr="00120A2E">
        <w:rPr>
          <w:rFonts w:ascii="Work Sans" w:hAnsi="Work Sans"/>
          <w:sz w:val="22"/>
          <w:szCs w:val="22"/>
        </w:rPr>
        <w:t>Lower-risk environments are used where possible</w:t>
      </w:r>
    </w:p>
    <w:p w14:paraId="7C8712A1" w14:textId="77777777" w:rsidR="007219F0" w:rsidRDefault="007219F0" w:rsidP="009D7066"/>
    <w:p w14:paraId="10B07E50" w14:textId="70DE2ADB" w:rsidR="007219F0" w:rsidRPr="00120A2E" w:rsidRDefault="007219F0" w:rsidP="00120A2E">
      <w:pPr>
        <w:pStyle w:val="Heading2"/>
        <w:ind w:left="0"/>
        <w:rPr>
          <w:rFonts w:ascii="Work Sans" w:hAnsi="Work Sans"/>
        </w:rPr>
      </w:pPr>
      <w:r w:rsidRPr="00120A2E">
        <w:rPr>
          <w:rFonts w:ascii="Work Sans" w:hAnsi="Work Sans"/>
        </w:rPr>
        <w:t>INITIATION/</w:t>
      </w:r>
      <w:r w:rsidR="009D7066">
        <w:rPr>
          <w:rFonts w:ascii="Work Sans" w:hAnsi="Work Sans"/>
        </w:rPr>
        <w:t>I</w:t>
      </w:r>
      <w:r w:rsidRPr="00120A2E">
        <w:rPr>
          <w:rFonts w:ascii="Work Sans" w:hAnsi="Work Sans"/>
        </w:rPr>
        <w:t>NDUCTION CEREMONIES AND COERCIVE BEHAVIOUR</w:t>
      </w:r>
    </w:p>
    <w:p w14:paraId="030D37E1" w14:textId="494E02F2" w:rsidR="00120A2E" w:rsidRPr="00120A2E" w:rsidRDefault="00120A2E" w:rsidP="00120A2E">
      <w:pPr>
        <w:pStyle w:val="Heading2"/>
        <w:ind w:left="0" w:hanging="10"/>
        <w:rPr>
          <w:rFonts w:ascii="Work Sans" w:hAnsi="Work Sans"/>
          <w:b w:val="0"/>
          <w:bCs w:val="0"/>
          <w:sz w:val="22"/>
          <w:szCs w:val="22"/>
        </w:rPr>
      </w:pPr>
      <w:r w:rsidRPr="00120A2E">
        <w:rPr>
          <w:rFonts w:ascii="Work Sans" w:hAnsi="Work Sans"/>
          <w:b w:val="0"/>
          <w:bCs w:val="0"/>
          <w:sz w:val="22"/>
          <w:szCs w:val="22"/>
        </w:rPr>
        <w:t>Initiation ceremonies, coercive behaviour and any form of pressure or unsafe conduct are strictly prohibited by both Hallam Students’ Union and the University.</w:t>
      </w:r>
    </w:p>
    <w:p w14:paraId="2D2557E7" w14:textId="3F04F7D2" w:rsidR="00120A2E" w:rsidRPr="00120A2E" w:rsidRDefault="00120A2E" w:rsidP="00120A2E">
      <w:pPr>
        <w:pStyle w:val="Heading2"/>
        <w:ind w:left="0"/>
        <w:rPr>
          <w:rFonts w:ascii="Work Sans" w:hAnsi="Work Sans"/>
          <w:b w:val="0"/>
          <w:bCs w:val="0"/>
          <w:sz w:val="22"/>
          <w:szCs w:val="22"/>
        </w:rPr>
      </w:pPr>
      <w:r w:rsidRPr="00120A2E">
        <w:rPr>
          <w:rFonts w:ascii="Work Sans" w:hAnsi="Work Sans"/>
          <w:b w:val="0"/>
          <w:bCs w:val="0"/>
          <w:sz w:val="22"/>
          <w:szCs w:val="22"/>
        </w:rPr>
        <w:t>Any individual or group organising, encouraging or participating in unsafe or coercive behaviour may face disciplinary action.</w:t>
      </w:r>
    </w:p>
    <w:p w14:paraId="0CAA165C" w14:textId="77777777" w:rsidR="00120A2E" w:rsidRPr="00120A2E" w:rsidRDefault="00120A2E" w:rsidP="00120A2E">
      <w:pPr>
        <w:pStyle w:val="Heading2"/>
        <w:ind w:left="0"/>
        <w:rPr>
          <w:rFonts w:ascii="Work Sans" w:hAnsi="Work Sans"/>
          <w:b w:val="0"/>
          <w:bCs w:val="0"/>
          <w:sz w:val="22"/>
          <w:szCs w:val="22"/>
        </w:rPr>
      </w:pPr>
      <w:r w:rsidRPr="00120A2E">
        <w:rPr>
          <w:rFonts w:ascii="Work Sans" w:hAnsi="Work Sans"/>
          <w:b w:val="0"/>
          <w:bCs w:val="0"/>
          <w:sz w:val="22"/>
          <w:szCs w:val="22"/>
        </w:rPr>
        <w:t>All societies are expected to maintain safe, respectful and inclusive environments.</w:t>
      </w:r>
    </w:p>
    <w:p w14:paraId="0590F28B" w14:textId="24B580A9" w:rsidR="008E7C72" w:rsidRDefault="008E7C72" w:rsidP="007219F0">
      <w:pPr>
        <w:pStyle w:val="BodyText"/>
        <w:ind w:right="204"/>
        <w:rPr>
          <w:sz w:val="22"/>
          <w:szCs w:val="22"/>
        </w:rPr>
      </w:pPr>
    </w:p>
    <w:p w14:paraId="711FF0F2" w14:textId="3DB7AEB4" w:rsidR="008E7C72" w:rsidRPr="00120A2E" w:rsidRDefault="008E7C72" w:rsidP="00120A2E">
      <w:pPr>
        <w:pStyle w:val="Heading2"/>
        <w:ind w:left="142" w:hanging="142"/>
        <w:rPr>
          <w:rFonts w:ascii="Work Sans" w:hAnsi="Work Sans"/>
        </w:rPr>
      </w:pPr>
      <w:r w:rsidRPr="00120A2E">
        <w:rPr>
          <w:rFonts w:ascii="Work Sans" w:hAnsi="Work Sans"/>
        </w:rPr>
        <w:t xml:space="preserve">DUTY OF CARE </w:t>
      </w:r>
      <w:r w:rsidR="00120A2E">
        <w:rPr>
          <w:rFonts w:ascii="Work Sans" w:hAnsi="Work Sans"/>
        </w:rPr>
        <w:t>AND NEGLIGENCE</w:t>
      </w:r>
    </w:p>
    <w:p w14:paraId="4052B01B" w14:textId="77777777" w:rsidR="00120A2E" w:rsidRPr="00120A2E" w:rsidRDefault="00120A2E" w:rsidP="00120A2E">
      <w:pPr>
        <w:pStyle w:val="BodyText"/>
        <w:ind w:right="204"/>
        <w:rPr>
          <w:rFonts w:ascii="Work Sans" w:hAnsi="Work Sans"/>
          <w:sz w:val="22"/>
          <w:szCs w:val="22"/>
        </w:rPr>
      </w:pPr>
      <w:r w:rsidRPr="00120A2E">
        <w:rPr>
          <w:rFonts w:ascii="Work Sans" w:hAnsi="Work Sans"/>
          <w:sz w:val="22"/>
          <w:szCs w:val="22"/>
        </w:rPr>
        <w:t>All society members owe a duty of care to others involved in activities.</w:t>
      </w:r>
    </w:p>
    <w:p w14:paraId="3F3AD858" w14:textId="77777777" w:rsidR="00120A2E" w:rsidRPr="00120A2E" w:rsidRDefault="00120A2E" w:rsidP="00120A2E">
      <w:pPr>
        <w:pStyle w:val="BodyText"/>
        <w:ind w:right="204"/>
        <w:rPr>
          <w:rFonts w:ascii="Work Sans" w:hAnsi="Work Sans"/>
          <w:sz w:val="22"/>
          <w:szCs w:val="22"/>
        </w:rPr>
      </w:pPr>
      <w:r w:rsidRPr="00120A2E">
        <w:rPr>
          <w:rFonts w:ascii="Work Sans" w:hAnsi="Work Sans"/>
          <w:sz w:val="22"/>
          <w:szCs w:val="22"/>
        </w:rPr>
        <w:t>This means individuals must act responsibly and avoid behaviour that could foreseeably place others at risk.</w:t>
      </w:r>
    </w:p>
    <w:p w14:paraId="4F8A8E52" w14:textId="77777777" w:rsidR="00120A2E" w:rsidRPr="00120A2E" w:rsidRDefault="00120A2E" w:rsidP="00120A2E">
      <w:pPr>
        <w:pStyle w:val="BodyText"/>
        <w:ind w:right="204"/>
        <w:rPr>
          <w:rFonts w:ascii="Work Sans" w:hAnsi="Work Sans"/>
          <w:sz w:val="22"/>
          <w:szCs w:val="22"/>
        </w:rPr>
      </w:pPr>
      <w:r w:rsidRPr="00120A2E">
        <w:rPr>
          <w:rFonts w:ascii="Work Sans" w:hAnsi="Work Sans"/>
          <w:sz w:val="22"/>
          <w:szCs w:val="22"/>
        </w:rPr>
        <w:t>Committee members and activity leaders may hold additional responsibilities because of their leadership roles.</w:t>
      </w:r>
    </w:p>
    <w:p w14:paraId="380BD56B" w14:textId="77777777" w:rsidR="0053380F" w:rsidRDefault="0053380F" w:rsidP="00120A2E">
      <w:pPr>
        <w:pStyle w:val="BodyText"/>
        <w:ind w:right="204"/>
        <w:rPr>
          <w:rFonts w:ascii="Work Sans" w:hAnsi="Work Sans"/>
          <w:sz w:val="22"/>
          <w:szCs w:val="22"/>
        </w:rPr>
      </w:pPr>
    </w:p>
    <w:p w14:paraId="1182BE47" w14:textId="65C0FF37" w:rsidR="00120A2E" w:rsidRPr="00120A2E" w:rsidRDefault="00120A2E" w:rsidP="00120A2E">
      <w:pPr>
        <w:pStyle w:val="BodyText"/>
        <w:ind w:right="204"/>
        <w:rPr>
          <w:rFonts w:ascii="Work Sans" w:hAnsi="Work Sans"/>
          <w:sz w:val="22"/>
          <w:szCs w:val="22"/>
        </w:rPr>
      </w:pPr>
      <w:r w:rsidRPr="00120A2E">
        <w:rPr>
          <w:rFonts w:ascii="Work Sans" w:hAnsi="Work Sans"/>
          <w:sz w:val="22"/>
          <w:szCs w:val="22"/>
        </w:rPr>
        <w:t>Examples include:</w:t>
      </w:r>
    </w:p>
    <w:p w14:paraId="5FCA5F24" w14:textId="77777777" w:rsidR="00120A2E" w:rsidRPr="00120A2E" w:rsidRDefault="00120A2E">
      <w:pPr>
        <w:pStyle w:val="BodyText"/>
        <w:numPr>
          <w:ilvl w:val="0"/>
          <w:numId w:val="24"/>
        </w:numPr>
        <w:ind w:right="204"/>
        <w:rPr>
          <w:rFonts w:ascii="Work Sans" w:hAnsi="Work Sans"/>
          <w:sz w:val="22"/>
          <w:szCs w:val="22"/>
        </w:rPr>
      </w:pPr>
      <w:r w:rsidRPr="00120A2E">
        <w:rPr>
          <w:rFonts w:ascii="Work Sans" w:hAnsi="Work Sans"/>
          <w:sz w:val="22"/>
          <w:szCs w:val="22"/>
        </w:rPr>
        <w:t>Ensuring equipment is safe and regularly inspected</w:t>
      </w:r>
    </w:p>
    <w:p w14:paraId="71B0CE81" w14:textId="77777777" w:rsidR="00120A2E" w:rsidRPr="00120A2E" w:rsidRDefault="00120A2E">
      <w:pPr>
        <w:pStyle w:val="BodyText"/>
        <w:numPr>
          <w:ilvl w:val="0"/>
          <w:numId w:val="24"/>
        </w:numPr>
        <w:ind w:right="204"/>
        <w:rPr>
          <w:rFonts w:ascii="Work Sans" w:hAnsi="Work Sans"/>
          <w:sz w:val="22"/>
          <w:szCs w:val="22"/>
        </w:rPr>
      </w:pPr>
      <w:r w:rsidRPr="00120A2E">
        <w:rPr>
          <w:rFonts w:ascii="Work Sans" w:hAnsi="Work Sans"/>
          <w:sz w:val="22"/>
          <w:szCs w:val="22"/>
        </w:rPr>
        <w:t>Addressing foreseeable hazards appropriately</w:t>
      </w:r>
    </w:p>
    <w:p w14:paraId="26EF1051" w14:textId="77777777" w:rsidR="00120A2E" w:rsidRPr="00120A2E" w:rsidRDefault="00120A2E">
      <w:pPr>
        <w:pStyle w:val="BodyText"/>
        <w:numPr>
          <w:ilvl w:val="0"/>
          <w:numId w:val="24"/>
        </w:numPr>
        <w:ind w:right="204"/>
        <w:rPr>
          <w:rFonts w:ascii="Work Sans" w:hAnsi="Work Sans"/>
          <w:sz w:val="22"/>
          <w:szCs w:val="22"/>
        </w:rPr>
      </w:pPr>
      <w:r w:rsidRPr="00120A2E">
        <w:rPr>
          <w:rFonts w:ascii="Work Sans" w:hAnsi="Work Sans"/>
          <w:sz w:val="22"/>
          <w:szCs w:val="22"/>
        </w:rPr>
        <w:t>Taking reasonable steps to protect participants from harm</w:t>
      </w:r>
    </w:p>
    <w:p w14:paraId="684A1CF1" w14:textId="77777777" w:rsidR="0053380F" w:rsidRDefault="0053380F" w:rsidP="00120A2E">
      <w:pPr>
        <w:pStyle w:val="BodyText"/>
        <w:ind w:right="204"/>
        <w:rPr>
          <w:rFonts w:ascii="Work Sans" w:hAnsi="Work Sans"/>
          <w:sz w:val="22"/>
          <w:szCs w:val="22"/>
        </w:rPr>
      </w:pPr>
    </w:p>
    <w:p w14:paraId="3C51CB2B" w14:textId="39074E0D" w:rsidR="00120A2E" w:rsidRPr="00120A2E" w:rsidRDefault="00120A2E" w:rsidP="00120A2E">
      <w:pPr>
        <w:pStyle w:val="BodyText"/>
        <w:ind w:right="204"/>
        <w:rPr>
          <w:rFonts w:ascii="Work Sans" w:hAnsi="Work Sans"/>
          <w:sz w:val="22"/>
          <w:szCs w:val="22"/>
        </w:rPr>
      </w:pPr>
      <w:r w:rsidRPr="00120A2E">
        <w:rPr>
          <w:rFonts w:ascii="Work Sans" w:hAnsi="Work Sans"/>
          <w:sz w:val="22"/>
          <w:szCs w:val="22"/>
        </w:rPr>
        <w:t>Reasonable behaviour should always include respect, consideration for others and sound judgement.</w:t>
      </w:r>
    </w:p>
    <w:p w14:paraId="098591A5" w14:textId="77777777" w:rsidR="008E7C72" w:rsidRPr="008E7C72" w:rsidRDefault="008E7C72" w:rsidP="008E7C72">
      <w:pPr>
        <w:pStyle w:val="BodyText"/>
        <w:ind w:right="204"/>
      </w:pPr>
    </w:p>
    <w:p w14:paraId="3E5CFA23" w14:textId="77777777" w:rsidR="00E63E1F" w:rsidRDefault="00E63E1F" w:rsidP="008E7C72">
      <w:pPr>
        <w:pStyle w:val="BodyText"/>
        <w:ind w:right="204"/>
        <w:rPr>
          <w:sz w:val="22"/>
          <w:szCs w:val="22"/>
        </w:rPr>
      </w:pPr>
    </w:p>
    <w:p w14:paraId="41D99385" w14:textId="6A4CAB17" w:rsidR="0053380F" w:rsidRPr="00352626" w:rsidRDefault="0053380F" w:rsidP="008E7C72">
      <w:pPr>
        <w:pStyle w:val="BodyText"/>
        <w:ind w:right="204"/>
        <w:rPr>
          <w:sz w:val="22"/>
          <w:szCs w:val="22"/>
        </w:rPr>
        <w:sectPr w:rsidR="0053380F" w:rsidRPr="00352626">
          <w:headerReference w:type="default" r:id="rId17"/>
          <w:pgSz w:w="12240" w:h="15840"/>
          <w:pgMar w:top="720" w:right="640" w:bottom="940" w:left="700" w:header="0" w:footer="673" w:gutter="0"/>
          <w:cols w:space="720"/>
        </w:sectPr>
      </w:pPr>
    </w:p>
    <w:p w14:paraId="313ACEF6" w14:textId="548C9AD5" w:rsidR="00635AF0" w:rsidRPr="00046991" w:rsidRDefault="00635AF0" w:rsidP="00F56221">
      <w:pPr>
        <w:pStyle w:val="Heading1"/>
        <w:ind w:hanging="173"/>
        <w:rPr>
          <w:rFonts w:ascii="Work Sans" w:hAnsi="Work Sans"/>
          <w:u w:val="single"/>
        </w:rPr>
      </w:pPr>
      <w:r w:rsidRPr="00046991">
        <w:rPr>
          <w:rFonts w:ascii="Work Sans" w:hAnsi="Work Sans"/>
          <w:u w:val="single"/>
        </w:rPr>
        <w:lastRenderedPageBreak/>
        <w:t xml:space="preserve">PART 3 </w:t>
      </w:r>
      <w:r w:rsidR="000779E5" w:rsidRPr="00046991">
        <w:rPr>
          <w:rFonts w:ascii="Work Sans" w:hAnsi="Work Sans"/>
          <w:u w:val="single"/>
        </w:rPr>
        <w:t>–</w:t>
      </w:r>
      <w:r w:rsidRPr="00046991">
        <w:rPr>
          <w:rFonts w:ascii="Work Sans" w:hAnsi="Work Sans"/>
          <w:u w:val="single"/>
        </w:rPr>
        <w:t xml:space="preserve"> </w:t>
      </w:r>
      <w:r w:rsidR="0053380F" w:rsidRPr="00046991">
        <w:rPr>
          <w:rFonts w:ascii="Work Sans" w:hAnsi="Work Sans"/>
          <w:u w:val="single"/>
        </w:rPr>
        <w:t xml:space="preserve">SAFE </w:t>
      </w:r>
      <w:r w:rsidRPr="00046991">
        <w:rPr>
          <w:rFonts w:ascii="Work Sans" w:hAnsi="Work Sans"/>
          <w:u w:val="single"/>
        </w:rPr>
        <w:t>PRACTICES</w:t>
      </w:r>
    </w:p>
    <w:p w14:paraId="62B9DFC2" w14:textId="439C0963" w:rsidR="000779E5" w:rsidRDefault="000779E5" w:rsidP="000779E5">
      <w:pPr>
        <w:pStyle w:val="Heading2"/>
        <w:spacing w:before="34"/>
        <w:ind w:left="0"/>
        <w:rPr>
          <w:sz w:val="28"/>
          <w:szCs w:val="28"/>
          <w:u w:val="single"/>
        </w:rPr>
      </w:pPr>
    </w:p>
    <w:p w14:paraId="5421049D" w14:textId="191A7F34" w:rsidR="000779E5" w:rsidRPr="0053380F" w:rsidRDefault="0053380F" w:rsidP="00F56221">
      <w:pPr>
        <w:pStyle w:val="Heading2"/>
        <w:ind w:hanging="152"/>
        <w:rPr>
          <w:rFonts w:ascii="Work Sans" w:hAnsi="Work Sans"/>
        </w:rPr>
      </w:pPr>
      <w:r w:rsidRPr="0053380F">
        <w:rPr>
          <w:rFonts w:ascii="Work Sans" w:hAnsi="Work Sans"/>
        </w:rPr>
        <w:t xml:space="preserve">SOCIETY RISK </w:t>
      </w:r>
      <w:r w:rsidR="000779E5" w:rsidRPr="0053380F">
        <w:rPr>
          <w:rFonts w:ascii="Work Sans" w:hAnsi="Work Sans"/>
        </w:rPr>
        <w:t>CATEGOR</w:t>
      </w:r>
      <w:r w:rsidRPr="0053380F">
        <w:rPr>
          <w:rFonts w:ascii="Work Sans" w:hAnsi="Work Sans"/>
        </w:rPr>
        <w:t>IES</w:t>
      </w:r>
    </w:p>
    <w:p w14:paraId="632DDADF" w14:textId="378D2B3A" w:rsidR="002B7E9D" w:rsidRDefault="0053380F" w:rsidP="000779E5">
      <w:pPr>
        <w:pStyle w:val="Heading2"/>
        <w:spacing w:before="34"/>
        <w:ind w:left="0"/>
        <w:jc w:val="both"/>
        <w:rPr>
          <w:rFonts w:ascii="Work Sans" w:hAnsi="Work Sans"/>
          <w:b w:val="0"/>
          <w:bCs w:val="0"/>
          <w:sz w:val="22"/>
          <w:szCs w:val="22"/>
        </w:rPr>
      </w:pPr>
      <w:r w:rsidRPr="0053380F">
        <w:rPr>
          <w:rFonts w:ascii="Work Sans" w:hAnsi="Work Sans"/>
          <w:b w:val="0"/>
          <w:bCs w:val="0"/>
          <w:sz w:val="22"/>
          <w:szCs w:val="22"/>
        </w:rPr>
        <w:t>HSU categori</w:t>
      </w:r>
      <w:r w:rsidR="00C701ED">
        <w:rPr>
          <w:rFonts w:ascii="Work Sans" w:hAnsi="Work Sans"/>
          <w:b w:val="0"/>
          <w:bCs w:val="0"/>
          <w:sz w:val="22"/>
          <w:szCs w:val="22"/>
        </w:rPr>
        <w:t>se</w:t>
      </w:r>
      <w:r w:rsidRPr="0053380F">
        <w:rPr>
          <w:rFonts w:ascii="Work Sans" w:hAnsi="Work Sans"/>
          <w:b w:val="0"/>
          <w:bCs w:val="0"/>
          <w:sz w:val="22"/>
          <w:szCs w:val="22"/>
        </w:rPr>
        <w:t>s societies into f</w:t>
      </w:r>
      <w:r>
        <w:rPr>
          <w:rFonts w:ascii="Work Sans" w:hAnsi="Work Sans"/>
          <w:b w:val="0"/>
          <w:bCs w:val="0"/>
          <w:sz w:val="22"/>
          <w:szCs w:val="22"/>
        </w:rPr>
        <w:t>ive risk levels based on the nature of their activities</w:t>
      </w:r>
      <w:r w:rsidR="00C701ED">
        <w:rPr>
          <w:rFonts w:ascii="Work Sans" w:hAnsi="Work Sans"/>
          <w:b w:val="0"/>
          <w:bCs w:val="0"/>
          <w:sz w:val="22"/>
          <w:szCs w:val="22"/>
        </w:rPr>
        <w:t xml:space="preserve"> scored within the risk register scoring matrix.  See (Appendix 1) for explanation</w:t>
      </w:r>
    </w:p>
    <w:p w14:paraId="793059AB" w14:textId="16DA043B" w:rsidR="0053380F" w:rsidRDefault="0053380F">
      <w:pPr>
        <w:pStyle w:val="Heading2"/>
        <w:numPr>
          <w:ilvl w:val="0"/>
          <w:numId w:val="25"/>
        </w:numPr>
        <w:spacing w:before="34"/>
        <w:jc w:val="both"/>
        <w:rPr>
          <w:rFonts w:ascii="Work Sans" w:hAnsi="Work Sans"/>
          <w:b w:val="0"/>
          <w:bCs w:val="0"/>
          <w:sz w:val="22"/>
          <w:szCs w:val="22"/>
        </w:rPr>
      </w:pPr>
      <w:r>
        <w:rPr>
          <w:rFonts w:ascii="Work Sans" w:hAnsi="Work Sans"/>
          <w:b w:val="0"/>
          <w:bCs w:val="0"/>
          <w:sz w:val="22"/>
          <w:szCs w:val="22"/>
        </w:rPr>
        <w:t>Very low</w:t>
      </w:r>
    </w:p>
    <w:p w14:paraId="078E9796" w14:textId="52BF2E2E" w:rsidR="0053380F" w:rsidRDefault="0053380F">
      <w:pPr>
        <w:pStyle w:val="Heading2"/>
        <w:numPr>
          <w:ilvl w:val="0"/>
          <w:numId w:val="25"/>
        </w:numPr>
        <w:spacing w:before="34"/>
        <w:jc w:val="both"/>
        <w:rPr>
          <w:rFonts w:ascii="Work Sans" w:hAnsi="Work Sans"/>
          <w:b w:val="0"/>
          <w:bCs w:val="0"/>
          <w:sz w:val="22"/>
          <w:szCs w:val="22"/>
        </w:rPr>
      </w:pPr>
      <w:r>
        <w:rPr>
          <w:rFonts w:ascii="Work Sans" w:hAnsi="Work Sans"/>
          <w:b w:val="0"/>
          <w:bCs w:val="0"/>
          <w:sz w:val="22"/>
          <w:szCs w:val="22"/>
        </w:rPr>
        <w:t>Low</w:t>
      </w:r>
    </w:p>
    <w:p w14:paraId="37B089D2" w14:textId="7071210E" w:rsidR="0053380F" w:rsidRDefault="0053380F">
      <w:pPr>
        <w:pStyle w:val="Heading2"/>
        <w:numPr>
          <w:ilvl w:val="0"/>
          <w:numId w:val="25"/>
        </w:numPr>
        <w:spacing w:before="34"/>
        <w:jc w:val="both"/>
        <w:rPr>
          <w:rFonts w:ascii="Work Sans" w:hAnsi="Work Sans"/>
          <w:b w:val="0"/>
          <w:bCs w:val="0"/>
          <w:sz w:val="22"/>
          <w:szCs w:val="22"/>
        </w:rPr>
      </w:pPr>
      <w:r>
        <w:rPr>
          <w:rFonts w:ascii="Work Sans" w:hAnsi="Work Sans"/>
          <w:b w:val="0"/>
          <w:bCs w:val="0"/>
          <w:sz w:val="22"/>
          <w:szCs w:val="22"/>
        </w:rPr>
        <w:t>Moderate</w:t>
      </w:r>
    </w:p>
    <w:p w14:paraId="288D700D" w14:textId="6FD84E43" w:rsidR="0053380F" w:rsidRDefault="0053380F">
      <w:pPr>
        <w:pStyle w:val="Heading2"/>
        <w:numPr>
          <w:ilvl w:val="0"/>
          <w:numId w:val="25"/>
        </w:numPr>
        <w:spacing w:before="34"/>
        <w:jc w:val="both"/>
        <w:rPr>
          <w:rFonts w:ascii="Work Sans" w:hAnsi="Work Sans"/>
          <w:b w:val="0"/>
          <w:bCs w:val="0"/>
          <w:sz w:val="22"/>
          <w:szCs w:val="22"/>
        </w:rPr>
      </w:pPr>
      <w:r>
        <w:rPr>
          <w:rFonts w:ascii="Work Sans" w:hAnsi="Work Sans"/>
          <w:b w:val="0"/>
          <w:bCs w:val="0"/>
          <w:sz w:val="22"/>
          <w:szCs w:val="22"/>
        </w:rPr>
        <w:t>High</w:t>
      </w:r>
    </w:p>
    <w:p w14:paraId="0F11CCBB" w14:textId="223994DE" w:rsidR="0053380F" w:rsidRDefault="0053380F">
      <w:pPr>
        <w:pStyle w:val="Heading2"/>
        <w:numPr>
          <w:ilvl w:val="0"/>
          <w:numId w:val="25"/>
        </w:numPr>
        <w:spacing w:before="34"/>
        <w:jc w:val="both"/>
        <w:rPr>
          <w:rFonts w:ascii="Work Sans" w:hAnsi="Work Sans"/>
          <w:b w:val="0"/>
          <w:bCs w:val="0"/>
          <w:sz w:val="22"/>
          <w:szCs w:val="22"/>
        </w:rPr>
      </w:pPr>
      <w:r>
        <w:rPr>
          <w:rFonts w:ascii="Work Sans" w:hAnsi="Work Sans"/>
          <w:b w:val="0"/>
          <w:bCs w:val="0"/>
          <w:sz w:val="22"/>
          <w:szCs w:val="22"/>
        </w:rPr>
        <w:t>Very high</w:t>
      </w:r>
    </w:p>
    <w:p w14:paraId="0CA508E5" w14:textId="77777777" w:rsidR="00C701ED" w:rsidRDefault="00C701ED" w:rsidP="00C701ED">
      <w:pPr>
        <w:pStyle w:val="Heading2"/>
        <w:spacing w:before="34"/>
        <w:jc w:val="both"/>
        <w:rPr>
          <w:rFonts w:ascii="Work Sans" w:hAnsi="Work Sans"/>
          <w:b w:val="0"/>
          <w:bCs w:val="0"/>
          <w:sz w:val="22"/>
          <w:szCs w:val="22"/>
        </w:rPr>
      </w:pPr>
    </w:p>
    <w:p w14:paraId="317F371B" w14:textId="6FB320D7" w:rsidR="00C701ED" w:rsidRDefault="00C701ED" w:rsidP="008F620E">
      <w:pPr>
        <w:pStyle w:val="Heading2"/>
        <w:spacing w:before="34"/>
        <w:ind w:left="0"/>
        <w:jc w:val="both"/>
        <w:rPr>
          <w:rFonts w:ascii="Work Sans" w:hAnsi="Work Sans"/>
          <w:b w:val="0"/>
          <w:bCs w:val="0"/>
          <w:sz w:val="22"/>
          <w:szCs w:val="22"/>
        </w:rPr>
      </w:pPr>
      <w:r>
        <w:rPr>
          <w:rFonts w:ascii="Work Sans" w:hAnsi="Work Sans"/>
          <w:b w:val="0"/>
          <w:bCs w:val="0"/>
          <w:sz w:val="22"/>
          <w:szCs w:val="22"/>
        </w:rPr>
        <w:t>Categories are reviewed regularly and can change due to society activities.</w:t>
      </w:r>
    </w:p>
    <w:p w14:paraId="1E8EC0F3" w14:textId="77777777" w:rsidR="0053380F" w:rsidRPr="0053380F" w:rsidRDefault="0053380F" w:rsidP="0053380F">
      <w:pPr>
        <w:pStyle w:val="Heading2"/>
        <w:spacing w:before="34"/>
        <w:ind w:left="360"/>
        <w:jc w:val="both"/>
        <w:rPr>
          <w:rFonts w:ascii="Work Sans" w:hAnsi="Work Sans"/>
          <w:b w:val="0"/>
          <w:bCs w:val="0"/>
          <w:sz w:val="22"/>
          <w:szCs w:val="22"/>
        </w:rPr>
      </w:pPr>
    </w:p>
    <w:p w14:paraId="5C3E55D4" w14:textId="6B7125A9" w:rsidR="002B7E9D" w:rsidRPr="00897B64" w:rsidRDefault="00C701ED" w:rsidP="00F56221">
      <w:pPr>
        <w:pStyle w:val="Heading2"/>
        <w:ind w:left="0"/>
        <w:rPr>
          <w:rFonts w:ascii="Work Sans" w:hAnsi="Work Sans"/>
        </w:rPr>
      </w:pPr>
      <w:r w:rsidRPr="00897B64">
        <w:rPr>
          <w:rFonts w:ascii="Work Sans" w:hAnsi="Work Sans"/>
        </w:rPr>
        <w:t>HIGH-RISK</w:t>
      </w:r>
      <w:r w:rsidR="002B7E9D" w:rsidRPr="00897B64">
        <w:rPr>
          <w:rFonts w:ascii="Work Sans" w:hAnsi="Work Sans"/>
        </w:rPr>
        <w:t xml:space="preserve"> SOCIETIES</w:t>
      </w:r>
    </w:p>
    <w:p w14:paraId="5FBDB3A3" w14:textId="77777777" w:rsidR="00C701ED" w:rsidRDefault="00C701ED" w:rsidP="00C701ED">
      <w:pPr>
        <w:pStyle w:val="BodyText"/>
      </w:pPr>
      <w:r w:rsidRPr="00C701ED">
        <w:t>High-risk societies undertake activities with greater potential for injury or harm and therefore require enhanced safety management.</w:t>
      </w:r>
    </w:p>
    <w:p w14:paraId="5A846B06" w14:textId="77777777" w:rsidR="00A3629A" w:rsidRDefault="00A3629A" w:rsidP="00C701ED">
      <w:pPr>
        <w:pStyle w:val="BodyText"/>
      </w:pPr>
    </w:p>
    <w:p w14:paraId="22D76964" w14:textId="76EC18E8" w:rsidR="00827F71" w:rsidRDefault="00827F71" w:rsidP="00C701ED">
      <w:pPr>
        <w:pStyle w:val="BodyText"/>
      </w:pPr>
      <w:r>
        <w:t>Societies may also be classed as high risk if the risk is financial or reputational.</w:t>
      </w:r>
    </w:p>
    <w:p w14:paraId="558FDC0C" w14:textId="77777777" w:rsidR="00C701ED" w:rsidRDefault="00C701ED" w:rsidP="00C701ED">
      <w:pPr>
        <w:pStyle w:val="BodyText"/>
      </w:pPr>
    </w:p>
    <w:p w14:paraId="1ACE8078" w14:textId="161EFE56" w:rsidR="00C701ED" w:rsidRPr="00C701ED" w:rsidRDefault="00C701ED" w:rsidP="00C701ED">
      <w:pPr>
        <w:pStyle w:val="BodyText"/>
      </w:pPr>
      <w:r w:rsidRPr="00C701ED">
        <w:t>High-risk societies are expected to maintain robust procedures, provide additional documentation and work closely with the Students’ Union.</w:t>
      </w:r>
    </w:p>
    <w:p w14:paraId="679C3E22" w14:textId="77777777" w:rsidR="002B7E9D" w:rsidRPr="002B7E9D" w:rsidRDefault="002B7E9D" w:rsidP="00B83A72">
      <w:pPr>
        <w:pStyle w:val="BodyText"/>
        <w:rPr>
          <w:b/>
          <w:bCs/>
        </w:rPr>
      </w:pPr>
    </w:p>
    <w:p w14:paraId="67BC5303" w14:textId="4D4642EE" w:rsidR="0055691F" w:rsidRPr="00897B64" w:rsidRDefault="0055691F" w:rsidP="00F56221">
      <w:pPr>
        <w:pStyle w:val="Heading2"/>
        <w:spacing w:before="34"/>
        <w:ind w:hanging="152"/>
        <w:rPr>
          <w:rFonts w:ascii="Work Sans" w:hAnsi="Work Sans"/>
        </w:rPr>
      </w:pPr>
      <w:r w:rsidRPr="00897B64">
        <w:rPr>
          <w:rFonts w:ascii="Work Sans" w:hAnsi="Work Sans"/>
        </w:rPr>
        <w:t xml:space="preserve">HIGH RISK </w:t>
      </w:r>
      <w:r w:rsidR="004F4822" w:rsidRPr="00897B64">
        <w:rPr>
          <w:rFonts w:ascii="Work Sans" w:hAnsi="Work Sans"/>
        </w:rPr>
        <w:t xml:space="preserve">COMMITTEE </w:t>
      </w:r>
      <w:r w:rsidRPr="00897B64">
        <w:rPr>
          <w:rFonts w:ascii="Work Sans" w:hAnsi="Work Sans"/>
        </w:rPr>
        <w:t>SAFETY RESPONSIBILITIES</w:t>
      </w:r>
    </w:p>
    <w:p w14:paraId="62B01A12" w14:textId="458E1541" w:rsidR="0055691F" w:rsidRPr="0055691F" w:rsidRDefault="00AE18EA" w:rsidP="00350B85">
      <w:pPr>
        <w:pStyle w:val="BodyText"/>
        <w:rPr>
          <w:b/>
          <w:bCs/>
        </w:rPr>
      </w:pPr>
      <w:r>
        <w:t>High-risk societies must as a minimum:</w:t>
      </w:r>
    </w:p>
    <w:p w14:paraId="18E514A2" w14:textId="641AB2BB" w:rsidR="0055691F" w:rsidRPr="00F56221" w:rsidRDefault="00AE18EA">
      <w:pPr>
        <w:pStyle w:val="BodyText"/>
        <w:numPr>
          <w:ilvl w:val="0"/>
          <w:numId w:val="26"/>
        </w:numPr>
        <w:rPr>
          <w:rFonts w:ascii="Work Sans" w:hAnsi="Work Sans"/>
          <w:b/>
          <w:bCs/>
          <w:sz w:val="22"/>
          <w:szCs w:val="22"/>
        </w:rPr>
      </w:pPr>
      <w:bookmarkStart w:id="0" w:name="_Hlk103777920"/>
      <w:r w:rsidRPr="00F56221">
        <w:rPr>
          <w:rFonts w:ascii="Work Sans" w:hAnsi="Work Sans"/>
          <w:sz w:val="22"/>
          <w:szCs w:val="22"/>
        </w:rPr>
        <w:t xml:space="preserve">Submit all </w:t>
      </w:r>
      <w:r w:rsidR="0055691F" w:rsidRPr="00F56221">
        <w:rPr>
          <w:rFonts w:ascii="Work Sans" w:hAnsi="Work Sans"/>
          <w:sz w:val="22"/>
          <w:szCs w:val="22"/>
        </w:rPr>
        <w:t xml:space="preserve">society paperwork, including </w:t>
      </w:r>
      <w:r w:rsidRPr="00F56221">
        <w:rPr>
          <w:rFonts w:ascii="Work Sans" w:hAnsi="Work Sans"/>
          <w:sz w:val="22"/>
          <w:szCs w:val="22"/>
        </w:rPr>
        <w:t>all health and safety documentation, including risk assessments</w:t>
      </w:r>
      <w:r w:rsidR="0055691F" w:rsidRPr="00F56221">
        <w:rPr>
          <w:rFonts w:ascii="Work Sans" w:hAnsi="Work Sans"/>
          <w:sz w:val="22"/>
          <w:szCs w:val="22"/>
        </w:rPr>
        <w:t xml:space="preserve"> </w:t>
      </w:r>
    </w:p>
    <w:p w14:paraId="27555A81" w14:textId="6F47A592" w:rsidR="0055691F" w:rsidRPr="00F56221" w:rsidRDefault="0055691F">
      <w:pPr>
        <w:pStyle w:val="BodyText"/>
        <w:numPr>
          <w:ilvl w:val="0"/>
          <w:numId w:val="26"/>
        </w:numPr>
        <w:rPr>
          <w:rFonts w:ascii="Work Sans" w:hAnsi="Work Sans"/>
          <w:b/>
          <w:bCs/>
          <w:sz w:val="22"/>
          <w:szCs w:val="22"/>
        </w:rPr>
      </w:pPr>
      <w:r w:rsidRPr="00F56221">
        <w:rPr>
          <w:rFonts w:ascii="Work Sans" w:hAnsi="Work Sans"/>
          <w:sz w:val="22"/>
          <w:szCs w:val="22"/>
        </w:rPr>
        <w:t xml:space="preserve">Attend all mandatory training sessions, including the </w:t>
      </w:r>
      <w:r w:rsidR="00AE18EA" w:rsidRPr="00F56221">
        <w:rPr>
          <w:rFonts w:ascii="Work Sans" w:hAnsi="Work Sans"/>
          <w:sz w:val="22"/>
          <w:szCs w:val="22"/>
        </w:rPr>
        <w:t>r</w:t>
      </w:r>
      <w:r w:rsidRPr="00F56221">
        <w:rPr>
          <w:rFonts w:ascii="Work Sans" w:hAnsi="Work Sans"/>
          <w:sz w:val="22"/>
          <w:szCs w:val="22"/>
        </w:rPr>
        <w:t xml:space="preserve">isk </w:t>
      </w:r>
      <w:r w:rsidR="00AE18EA" w:rsidRPr="00F56221">
        <w:rPr>
          <w:rFonts w:ascii="Work Sans" w:hAnsi="Work Sans"/>
          <w:sz w:val="22"/>
          <w:szCs w:val="22"/>
        </w:rPr>
        <w:t>a</w:t>
      </w:r>
      <w:r w:rsidRPr="00F56221">
        <w:rPr>
          <w:rFonts w:ascii="Work Sans" w:hAnsi="Work Sans"/>
          <w:sz w:val="22"/>
          <w:szCs w:val="22"/>
        </w:rPr>
        <w:t xml:space="preserve">ssessment </w:t>
      </w:r>
      <w:r w:rsidR="00AE18EA" w:rsidRPr="00F56221">
        <w:rPr>
          <w:rFonts w:ascii="Work Sans" w:hAnsi="Work Sans"/>
          <w:sz w:val="22"/>
          <w:szCs w:val="22"/>
        </w:rPr>
        <w:t>t</w:t>
      </w:r>
      <w:r w:rsidRPr="00F56221">
        <w:rPr>
          <w:rFonts w:ascii="Work Sans" w:hAnsi="Work Sans"/>
          <w:sz w:val="22"/>
          <w:szCs w:val="22"/>
        </w:rPr>
        <w:t>raining</w:t>
      </w:r>
    </w:p>
    <w:p w14:paraId="107DBD90" w14:textId="78F8500A" w:rsidR="0055691F" w:rsidRPr="00F56221" w:rsidRDefault="0055691F">
      <w:pPr>
        <w:pStyle w:val="BodyText"/>
        <w:numPr>
          <w:ilvl w:val="0"/>
          <w:numId w:val="26"/>
        </w:numPr>
        <w:rPr>
          <w:rFonts w:ascii="Work Sans" w:hAnsi="Work Sans"/>
          <w:b/>
          <w:bCs/>
          <w:sz w:val="22"/>
          <w:szCs w:val="22"/>
        </w:rPr>
      </w:pPr>
      <w:r w:rsidRPr="00F56221">
        <w:rPr>
          <w:rFonts w:ascii="Work Sans" w:hAnsi="Work Sans"/>
          <w:sz w:val="22"/>
          <w:szCs w:val="22"/>
        </w:rPr>
        <w:t xml:space="preserve">Submit all relevant paperwork including a risk assessment for </w:t>
      </w:r>
      <w:r w:rsidR="00AE18EA" w:rsidRPr="00F56221">
        <w:rPr>
          <w:rFonts w:ascii="Work Sans" w:hAnsi="Work Sans"/>
          <w:sz w:val="22"/>
          <w:szCs w:val="22"/>
        </w:rPr>
        <w:t xml:space="preserve">any </w:t>
      </w:r>
      <w:r w:rsidRPr="00F56221">
        <w:rPr>
          <w:rFonts w:ascii="Work Sans" w:hAnsi="Work Sans"/>
          <w:sz w:val="22"/>
          <w:szCs w:val="22"/>
        </w:rPr>
        <w:t>one-off higher risk activities throughout the year, trip registration forms etc.</w:t>
      </w:r>
    </w:p>
    <w:p w14:paraId="42DE07B7" w14:textId="2AA7B2A0" w:rsidR="0055691F" w:rsidRPr="00F56221" w:rsidRDefault="00CD1F2C">
      <w:pPr>
        <w:pStyle w:val="BodyText"/>
        <w:numPr>
          <w:ilvl w:val="0"/>
          <w:numId w:val="26"/>
        </w:numPr>
        <w:rPr>
          <w:rFonts w:ascii="Work Sans" w:hAnsi="Work Sans"/>
          <w:b/>
          <w:bCs/>
          <w:sz w:val="22"/>
          <w:szCs w:val="22"/>
        </w:rPr>
      </w:pPr>
      <w:r w:rsidRPr="00F56221">
        <w:rPr>
          <w:rFonts w:ascii="Work Sans" w:hAnsi="Work Sans"/>
          <w:sz w:val="22"/>
          <w:szCs w:val="22"/>
        </w:rPr>
        <w:t>Elect a</w:t>
      </w:r>
      <w:r w:rsidR="0055691F" w:rsidRPr="00F56221">
        <w:rPr>
          <w:rFonts w:ascii="Work Sans" w:hAnsi="Work Sans"/>
          <w:sz w:val="22"/>
          <w:szCs w:val="22"/>
        </w:rPr>
        <w:t xml:space="preserve"> full committee, including a </w:t>
      </w:r>
      <w:r w:rsidR="00AE18EA" w:rsidRPr="00F56221">
        <w:rPr>
          <w:rFonts w:ascii="Work Sans" w:hAnsi="Work Sans"/>
          <w:sz w:val="22"/>
          <w:szCs w:val="22"/>
        </w:rPr>
        <w:t xml:space="preserve">Health and </w:t>
      </w:r>
      <w:r w:rsidR="0055691F" w:rsidRPr="00F56221">
        <w:rPr>
          <w:rFonts w:ascii="Work Sans" w:hAnsi="Work Sans"/>
          <w:sz w:val="22"/>
          <w:szCs w:val="22"/>
        </w:rPr>
        <w:t>Safety Officer</w:t>
      </w:r>
    </w:p>
    <w:p w14:paraId="5ADADF7B" w14:textId="7E7C5CD8" w:rsidR="0055691F" w:rsidRPr="00F56221" w:rsidRDefault="0055691F">
      <w:pPr>
        <w:pStyle w:val="BodyText"/>
        <w:numPr>
          <w:ilvl w:val="0"/>
          <w:numId w:val="26"/>
        </w:numPr>
        <w:rPr>
          <w:rFonts w:ascii="Work Sans" w:hAnsi="Work Sans"/>
          <w:b/>
          <w:bCs/>
          <w:sz w:val="22"/>
          <w:szCs w:val="22"/>
        </w:rPr>
      </w:pPr>
      <w:r w:rsidRPr="00F56221">
        <w:rPr>
          <w:rFonts w:ascii="Work Sans" w:hAnsi="Work Sans"/>
          <w:sz w:val="22"/>
          <w:szCs w:val="22"/>
        </w:rPr>
        <w:t xml:space="preserve">Ensure the training and competency of persons supervising the activity. If there are no suitably competent persons appointed, then the society may not be </w:t>
      </w:r>
      <w:r w:rsidR="00AE18EA" w:rsidRPr="00F56221">
        <w:rPr>
          <w:rFonts w:ascii="Work Sans" w:hAnsi="Work Sans"/>
          <w:sz w:val="22"/>
          <w:szCs w:val="22"/>
        </w:rPr>
        <w:t>able to proceed</w:t>
      </w:r>
    </w:p>
    <w:p w14:paraId="19BC5005" w14:textId="0402B791" w:rsidR="0055691F" w:rsidRPr="00F56221" w:rsidRDefault="0055691F">
      <w:pPr>
        <w:pStyle w:val="BodyText"/>
        <w:numPr>
          <w:ilvl w:val="0"/>
          <w:numId w:val="26"/>
        </w:numPr>
        <w:rPr>
          <w:rFonts w:ascii="Work Sans" w:hAnsi="Work Sans"/>
          <w:b/>
          <w:bCs/>
          <w:sz w:val="22"/>
          <w:szCs w:val="22"/>
        </w:rPr>
      </w:pPr>
      <w:r w:rsidRPr="00F56221">
        <w:rPr>
          <w:rFonts w:ascii="Work Sans" w:hAnsi="Work Sans"/>
          <w:sz w:val="22"/>
          <w:szCs w:val="22"/>
        </w:rPr>
        <w:t>Ensure adequate supervision arrangements for less experienced and inexperienced society members</w:t>
      </w:r>
    </w:p>
    <w:p w14:paraId="68569D97" w14:textId="7748FB22" w:rsidR="0055691F" w:rsidRPr="00F56221" w:rsidRDefault="0055691F">
      <w:pPr>
        <w:pStyle w:val="BodyText"/>
        <w:numPr>
          <w:ilvl w:val="0"/>
          <w:numId w:val="26"/>
        </w:numPr>
        <w:rPr>
          <w:rFonts w:ascii="Work Sans" w:hAnsi="Work Sans"/>
          <w:b/>
          <w:bCs/>
          <w:sz w:val="22"/>
          <w:szCs w:val="22"/>
        </w:rPr>
      </w:pPr>
      <w:r w:rsidRPr="00F56221">
        <w:rPr>
          <w:rFonts w:ascii="Work Sans" w:hAnsi="Work Sans"/>
          <w:sz w:val="22"/>
          <w:szCs w:val="22"/>
        </w:rPr>
        <w:t>Ensure adequate first aid arrangements within the society and/or</w:t>
      </w:r>
      <w:r w:rsidR="00F85D4B" w:rsidRPr="00F56221">
        <w:rPr>
          <w:rFonts w:ascii="Work Sans" w:hAnsi="Work Sans"/>
          <w:sz w:val="22"/>
          <w:szCs w:val="22"/>
        </w:rPr>
        <w:t xml:space="preserve"> at the</w:t>
      </w:r>
      <w:r w:rsidRPr="00F56221">
        <w:rPr>
          <w:rFonts w:ascii="Work Sans" w:hAnsi="Work Sans"/>
          <w:sz w:val="22"/>
          <w:szCs w:val="22"/>
        </w:rPr>
        <w:t xml:space="preserve"> host venue</w:t>
      </w:r>
    </w:p>
    <w:p w14:paraId="5DE89886" w14:textId="45D72FCD" w:rsidR="0055691F" w:rsidRPr="00F56221" w:rsidRDefault="004F3217">
      <w:pPr>
        <w:pStyle w:val="BodyText"/>
        <w:numPr>
          <w:ilvl w:val="0"/>
          <w:numId w:val="26"/>
        </w:numPr>
        <w:rPr>
          <w:rFonts w:ascii="Work Sans" w:hAnsi="Work Sans"/>
          <w:b/>
          <w:bCs/>
          <w:sz w:val="22"/>
          <w:szCs w:val="22"/>
        </w:rPr>
      </w:pPr>
      <w:r w:rsidRPr="00F56221">
        <w:rPr>
          <w:rFonts w:ascii="Work Sans" w:hAnsi="Work Sans"/>
          <w:sz w:val="22"/>
          <w:szCs w:val="22"/>
        </w:rPr>
        <w:t>Provide routine</w:t>
      </w:r>
      <w:r w:rsidR="00AE18EA" w:rsidRPr="00F56221">
        <w:rPr>
          <w:rFonts w:ascii="Work Sans" w:hAnsi="Work Sans"/>
          <w:sz w:val="22"/>
          <w:szCs w:val="22"/>
        </w:rPr>
        <w:t xml:space="preserve"> </w:t>
      </w:r>
      <w:r w:rsidRPr="00F56221">
        <w:rPr>
          <w:rFonts w:ascii="Work Sans" w:hAnsi="Work Sans"/>
          <w:sz w:val="22"/>
          <w:szCs w:val="22"/>
        </w:rPr>
        <w:t>maintenance on equipment</w:t>
      </w:r>
      <w:r w:rsidR="00AE18EA" w:rsidRPr="00F56221">
        <w:rPr>
          <w:rFonts w:ascii="Work Sans" w:hAnsi="Work Sans"/>
          <w:sz w:val="22"/>
          <w:szCs w:val="22"/>
        </w:rPr>
        <w:t xml:space="preserve"> and </w:t>
      </w:r>
      <w:r w:rsidRPr="00F56221">
        <w:rPr>
          <w:rFonts w:ascii="Work Sans" w:hAnsi="Work Sans"/>
          <w:sz w:val="22"/>
          <w:szCs w:val="22"/>
        </w:rPr>
        <w:t xml:space="preserve">provide inventory </w:t>
      </w:r>
      <w:r w:rsidR="00AE18EA" w:rsidRPr="00F56221">
        <w:rPr>
          <w:rFonts w:ascii="Work Sans" w:hAnsi="Work Sans"/>
          <w:sz w:val="22"/>
          <w:szCs w:val="22"/>
        </w:rPr>
        <w:t>records</w:t>
      </w:r>
      <w:r w:rsidR="0055691F" w:rsidRPr="00F56221">
        <w:rPr>
          <w:rFonts w:ascii="Work Sans" w:hAnsi="Work Sans"/>
          <w:sz w:val="22"/>
          <w:szCs w:val="22"/>
        </w:rPr>
        <w:t xml:space="preserve">. </w:t>
      </w:r>
      <w:r w:rsidR="00AE18EA" w:rsidRPr="00F56221">
        <w:rPr>
          <w:rFonts w:ascii="Work Sans" w:hAnsi="Work Sans"/>
          <w:sz w:val="22"/>
          <w:szCs w:val="22"/>
        </w:rPr>
        <w:t xml:space="preserve">Should your equipment need to be </w:t>
      </w:r>
      <w:r w:rsidRPr="00F56221">
        <w:rPr>
          <w:rFonts w:ascii="Work Sans" w:hAnsi="Work Sans"/>
          <w:sz w:val="22"/>
          <w:szCs w:val="22"/>
        </w:rPr>
        <w:t xml:space="preserve">expertly </w:t>
      </w:r>
      <w:r w:rsidR="00AE18EA" w:rsidRPr="00F56221">
        <w:rPr>
          <w:rFonts w:ascii="Work Sans" w:hAnsi="Work Sans"/>
          <w:sz w:val="22"/>
          <w:szCs w:val="22"/>
        </w:rPr>
        <w:t xml:space="preserve">tested </w:t>
      </w:r>
      <w:r w:rsidRPr="00F56221">
        <w:rPr>
          <w:rFonts w:ascii="Work Sans" w:hAnsi="Work Sans"/>
          <w:sz w:val="22"/>
          <w:szCs w:val="22"/>
        </w:rPr>
        <w:t xml:space="preserve">or maintained, </w:t>
      </w:r>
      <w:r w:rsidR="00AE18EA" w:rsidRPr="00F56221">
        <w:rPr>
          <w:rFonts w:ascii="Work Sans" w:hAnsi="Work Sans"/>
          <w:sz w:val="22"/>
          <w:szCs w:val="22"/>
        </w:rPr>
        <w:t xml:space="preserve">this should be </w:t>
      </w:r>
      <w:r w:rsidRPr="00F56221">
        <w:rPr>
          <w:rFonts w:ascii="Work Sans" w:hAnsi="Work Sans"/>
          <w:sz w:val="22"/>
          <w:szCs w:val="22"/>
        </w:rPr>
        <w:t>actioned</w:t>
      </w:r>
      <w:r w:rsidR="00AE18EA" w:rsidRPr="00F56221">
        <w:rPr>
          <w:rFonts w:ascii="Work Sans" w:hAnsi="Work Sans"/>
          <w:sz w:val="22"/>
          <w:szCs w:val="22"/>
        </w:rPr>
        <w:t xml:space="preserve"> by an experienced p</w:t>
      </w:r>
      <w:r w:rsidRPr="00F56221">
        <w:rPr>
          <w:rFonts w:ascii="Work Sans" w:hAnsi="Work Sans"/>
          <w:sz w:val="22"/>
          <w:szCs w:val="22"/>
        </w:rPr>
        <w:t>rofessional</w:t>
      </w:r>
      <w:r w:rsidR="00AE18EA" w:rsidRPr="00F56221">
        <w:rPr>
          <w:rFonts w:ascii="Work Sans" w:hAnsi="Work Sans"/>
          <w:sz w:val="22"/>
          <w:szCs w:val="22"/>
        </w:rPr>
        <w:t xml:space="preserve"> in the field  </w:t>
      </w:r>
    </w:p>
    <w:p w14:paraId="3F303162" w14:textId="4A935F78" w:rsidR="0055691F" w:rsidRPr="00F56221" w:rsidRDefault="00F56221">
      <w:pPr>
        <w:pStyle w:val="BodyText"/>
        <w:numPr>
          <w:ilvl w:val="0"/>
          <w:numId w:val="26"/>
        </w:numPr>
        <w:rPr>
          <w:rFonts w:ascii="Work Sans" w:hAnsi="Work Sans"/>
          <w:b/>
          <w:bCs/>
          <w:sz w:val="22"/>
          <w:szCs w:val="22"/>
        </w:rPr>
      </w:pPr>
      <w:r>
        <w:rPr>
          <w:rFonts w:ascii="Work Sans" w:hAnsi="Work Sans"/>
          <w:sz w:val="22"/>
          <w:szCs w:val="22"/>
        </w:rPr>
        <w:t>Inform the Students’ Union</w:t>
      </w:r>
      <w:r w:rsidR="0055691F" w:rsidRPr="00F56221">
        <w:rPr>
          <w:rFonts w:ascii="Work Sans" w:hAnsi="Work Sans"/>
          <w:sz w:val="22"/>
          <w:szCs w:val="22"/>
        </w:rPr>
        <w:t xml:space="preserve"> of any specific means of communications that are required, such as flares, loud hailers, radios, whistle codes etc. </w:t>
      </w:r>
    </w:p>
    <w:p w14:paraId="36E35B3D" w14:textId="77777777" w:rsidR="0055691F" w:rsidRPr="00F56221" w:rsidRDefault="0055691F">
      <w:pPr>
        <w:pStyle w:val="BodyText"/>
        <w:numPr>
          <w:ilvl w:val="0"/>
          <w:numId w:val="26"/>
        </w:numPr>
        <w:rPr>
          <w:rFonts w:ascii="Work Sans" w:hAnsi="Work Sans"/>
          <w:b/>
          <w:bCs/>
          <w:sz w:val="22"/>
          <w:szCs w:val="22"/>
        </w:rPr>
      </w:pPr>
      <w:r w:rsidRPr="00F56221">
        <w:rPr>
          <w:rFonts w:ascii="Work Sans" w:hAnsi="Work Sans"/>
          <w:sz w:val="22"/>
          <w:szCs w:val="22"/>
        </w:rPr>
        <w:t xml:space="preserve">Advise on any personal equipment/clothing that members will be required to have before taking part in the activity e.g., boots, warm clothing, waterproofs, etc. </w:t>
      </w:r>
    </w:p>
    <w:p w14:paraId="4D61A876" w14:textId="77777777" w:rsidR="00897B64" w:rsidRDefault="00897B64" w:rsidP="00F56221">
      <w:pPr>
        <w:pStyle w:val="BodyText"/>
        <w:ind w:left="360"/>
        <w:rPr>
          <w:rFonts w:ascii="Work Sans" w:hAnsi="Work Sans"/>
          <w:sz w:val="22"/>
          <w:szCs w:val="22"/>
        </w:rPr>
      </w:pPr>
    </w:p>
    <w:p w14:paraId="49FC1B9E" w14:textId="1FB94344" w:rsidR="0055691F" w:rsidRPr="00F56221" w:rsidRDefault="00F56221" w:rsidP="008F620E">
      <w:pPr>
        <w:pStyle w:val="BodyText"/>
        <w:rPr>
          <w:rFonts w:ascii="Work Sans" w:hAnsi="Work Sans"/>
          <w:sz w:val="22"/>
          <w:szCs w:val="22"/>
        </w:rPr>
      </w:pPr>
      <w:r w:rsidRPr="00F56221">
        <w:rPr>
          <w:rFonts w:ascii="Work Sans" w:hAnsi="Work Sans"/>
          <w:sz w:val="22"/>
          <w:szCs w:val="22"/>
        </w:rPr>
        <w:t>Where activities are delivered by external providers, societies remain responsible for risks not controlled by the provider, such as transport and communication with members</w:t>
      </w:r>
      <w:bookmarkEnd w:id="0"/>
      <w:r>
        <w:rPr>
          <w:rFonts w:ascii="Work Sans" w:hAnsi="Work Sans"/>
          <w:sz w:val="22"/>
          <w:szCs w:val="22"/>
        </w:rPr>
        <w:t>.</w:t>
      </w:r>
    </w:p>
    <w:p w14:paraId="53910DE2" w14:textId="77777777" w:rsidR="00897B64" w:rsidRPr="000779E5" w:rsidRDefault="00897B64" w:rsidP="00DF3D29">
      <w:pPr>
        <w:pStyle w:val="BodyText"/>
        <w:rPr>
          <w:sz w:val="22"/>
          <w:szCs w:val="22"/>
        </w:rPr>
      </w:pPr>
    </w:p>
    <w:p w14:paraId="013500E5" w14:textId="3FDB40D8" w:rsidR="00635AF0" w:rsidRPr="00897B64" w:rsidRDefault="00635AF0" w:rsidP="00F05274">
      <w:pPr>
        <w:pStyle w:val="Heading2"/>
        <w:ind w:left="0"/>
        <w:rPr>
          <w:rFonts w:ascii="Work Sans" w:hAnsi="Work Sans"/>
        </w:rPr>
      </w:pPr>
      <w:r w:rsidRPr="00897B64">
        <w:rPr>
          <w:rFonts w:ascii="Work Sans" w:hAnsi="Work Sans"/>
        </w:rPr>
        <w:lastRenderedPageBreak/>
        <w:t>EQUAL</w:t>
      </w:r>
      <w:r w:rsidR="00F05274" w:rsidRPr="00897B64">
        <w:rPr>
          <w:rFonts w:ascii="Work Sans" w:hAnsi="Work Sans"/>
        </w:rPr>
        <w:t>ITY, DIVERSITY AND INCLUSION</w:t>
      </w:r>
    </w:p>
    <w:p w14:paraId="0A055F13" w14:textId="612A0E35" w:rsidR="00635AF0" w:rsidRPr="00897B64" w:rsidRDefault="00635AF0" w:rsidP="00635AF0">
      <w:pPr>
        <w:pStyle w:val="BodyText"/>
        <w:rPr>
          <w:rFonts w:ascii="Work Sans" w:hAnsi="Work Sans"/>
          <w:sz w:val="22"/>
          <w:szCs w:val="22"/>
        </w:rPr>
      </w:pPr>
      <w:r w:rsidRPr="00897B64">
        <w:rPr>
          <w:rFonts w:ascii="Work Sans" w:hAnsi="Work Sans"/>
          <w:sz w:val="22"/>
          <w:szCs w:val="22"/>
        </w:rPr>
        <w:t xml:space="preserve">All </w:t>
      </w:r>
      <w:r w:rsidR="00F05274" w:rsidRPr="00897B64">
        <w:rPr>
          <w:rFonts w:ascii="Work Sans" w:hAnsi="Work Sans"/>
          <w:sz w:val="22"/>
          <w:szCs w:val="22"/>
        </w:rPr>
        <w:t>society and student</w:t>
      </w:r>
      <w:r w:rsidRPr="00897B64">
        <w:rPr>
          <w:rFonts w:ascii="Work Sans" w:hAnsi="Work Sans"/>
          <w:sz w:val="22"/>
          <w:szCs w:val="22"/>
        </w:rPr>
        <w:t xml:space="preserve"> groups within the Students’ Union must </w:t>
      </w:r>
      <w:r w:rsidR="00F05274" w:rsidRPr="00897B64">
        <w:rPr>
          <w:rFonts w:ascii="Work Sans" w:hAnsi="Work Sans"/>
          <w:sz w:val="22"/>
          <w:szCs w:val="22"/>
        </w:rPr>
        <w:t>create</w:t>
      </w:r>
      <w:r w:rsidRPr="00897B64">
        <w:rPr>
          <w:rFonts w:ascii="Work Sans" w:hAnsi="Work Sans"/>
          <w:sz w:val="22"/>
          <w:szCs w:val="22"/>
        </w:rPr>
        <w:t xml:space="preserve"> a welcoming</w:t>
      </w:r>
      <w:r w:rsidR="00F05274" w:rsidRPr="00897B64">
        <w:rPr>
          <w:rFonts w:ascii="Work Sans" w:hAnsi="Work Sans"/>
          <w:sz w:val="22"/>
          <w:szCs w:val="22"/>
        </w:rPr>
        <w:t xml:space="preserve">, </w:t>
      </w:r>
      <w:r w:rsidR="00380B32" w:rsidRPr="00897B64">
        <w:rPr>
          <w:rFonts w:ascii="Work Sans" w:hAnsi="Work Sans"/>
          <w:sz w:val="22"/>
          <w:szCs w:val="22"/>
        </w:rPr>
        <w:t xml:space="preserve">inclusive atmosphere </w:t>
      </w:r>
      <w:r w:rsidR="00F05274" w:rsidRPr="00897B64">
        <w:rPr>
          <w:rFonts w:ascii="Work Sans" w:hAnsi="Work Sans"/>
          <w:sz w:val="22"/>
          <w:szCs w:val="22"/>
        </w:rPr>
        <w:t>and accessible environments.</w:t>
      </w:r>
    </w:p>
    <w:p w14:paraId="0A0AC02D" w14:textId="77777777" w:rsidR="00F05274" w:rsidRPr="00897B64" w:rsidRDefault="00F05274" w:rsidP="00635AF0">
      <w:pPr>
        <w:pStyle w:val="BodyText"/>
        <w:rPr>
          <w:rFonts w:ascii="Work Sans" w:hAnsi="Work Sans"/>
          <w:sz w:val="22"/>
          <w:szCs w:val="22"/>
        </w:rPr>
      </w:pPr>
    </w:p>
    <w:p w14:paraId="439DDCE3" w14:textId="440FAA20" w:rsidR="00F05274" w:rsidRPr="00897B64" w:rsidRDefault="00F05274" w:rsidP="00F05274">
      <w:pPr>
        <w:pStyle w:val="BodyText"/>
        <w:rPr>
          <w:rFonts w:ascii="Work Sans" w:hAnsi="Work Sans"/>
          <w:sz w:val="22"/>
          <w:szCs w:val="22"/>
        </w:rPr>
      </w:pPr>
      <w:r w:rsidRPr="00897B64">
        <w:rPr>
          <w:rFonts w:ascii="Work Sans" w:hAnsi="Work Sans"/>
          <w:sz w:val="22"/>
          <w:szCs w:val="22"/>
        </w:rPr>
        <w:t>Committees are responsible for ensuring activities, events and communications align with the Students’ Union’s Equality and Diversity expectations.</w:t>
      </w:r>
      <w:r w:rsidR="009D71D9">
        <w:rPr>
          <w:rFonts w:ascii="Work Sans" w:hAnsi="Work Sans"/>
          <w:sz w:val="22"/>
          <w:szCs w:val="22"/>
        </w:rPr>
        <w:t xml:space="preserve">  </w:t>
      </w:r>
      <w:r w:rsidRPr="00897B64">
        <w:rPr>
          <w:rFonts w:ascii="Work Sans" w:hAnsi="Work Sans"/>
          <w:sz w:val="22"/>
          <w:szCs w:val="22"/>
        </w:rPr>
        <w:t>Reasonable adjustments should be considered wherever possible to support accessibility and participation.</w:t>
      </w:r>
    </w:p>
    <w:p w14:paraId="2AD6A57C" w14:textId="77777777" w:rsidR="00897B64" w:rsidRDefault="00897B64" w:rsidP="00F05274">
      <w:pPr>
        <w:pStyle w:val="BodyText"/>
        <w:rPr>
          <w:rFonts w:ascii="Work Sans" w:hAnsi="Work Sans"/>
          <w:sz w:val="22"/>
          <w:szCs w:val="22"/>
        </w:rPr>
      </w:pPr>
    </w:p>
    <w:p w14:paraId="1A2FCC08" w14:textId="766F6730" w:rsidR="00F05274" w:rsidRPr="00897B64" w:rsidRDefault="00F05274" w:rsidP="00F05274">
      <w:pPr>
        <w:pStyle w:val="BodyText"/>
        <w:rPr>
          <w:rFonts w:ascii="Work Sans" w:hAnsi="Work Sans"/>
          <w:sz w:val="22"/>
          <w:szCs w:val="22"/>
        </w:rPr>
      </w:pPr>
      <w:r w:rsidRPr="00897B64">
        <w:rPr>
          <w:rFonts w:ascii="Work Sans" w:hAnsi="Work Sans"/>
          <w:sz w:val="22"/>
          <w:szCs w:val="22"/>
        </w:rPr>
        <w:t>Mandatory committee training will include equality, diversity and inclusion guidance.</w:t>
      </w:r>
    </w:p>
    <w:p w14:paraId="646FF1A0" w14:textId="77777777" w:rsidR="00F05274" w:rsidRPr="00380B32" w:rsidRDefault="00F05274" w:rsidP="00635AF0">
      <w:pPr>
        <w:pStyle w:val="BodyText"/>
        <w:rPr>
          <w:sz w:val="22"/>
          <w:szCs w:val="22"/>
        </w:rPr>
      </w:pPr>
    </w:p>
    <w:p w14:paraId="7B660036" w14:textId="7EDEE167" w:rsidR="00380B32" w:rsidRDefault="00380B32" w:rsidP="00A17532">
      <w:pPr>
        <w:pStyle w:val="Heading2"/>
        <w:ind w:left="0"/>
        <w:rPr>
          <w:rFonts w:ascii="Work Sans" w:hAnsi="Work Sans"/>
        </w:rPr>
      </w:pPr>
      <w:r w:rsidRPr="00A17532">
        <w:rPr>
          <w:rFonts w:ascii="Work Sans" w:hAnsi="Work Sans"/>
        </w:rPr>
        <w:t>RISK ASSESSMENTS</w:t>
      </w:r>
    </w:p>
    <w:p w14:paraId="66C633FC" w14:textId="607267AB" w:rsidR="00A17532" w:rsidRPr="009D7066" w:rsidRDefault="00A17532" w:rsidP="00A17532">
      <w:pPr>
        <w:pStyle w:val="Heading2"/>
        <w:ind w:left="0"/>
        <w:rPr>
          <w:rFonts w:ascii="Work Sans" w:hAnsi="Work Sans"/>
          <w:b w:val="0"/>
          <w:bCs w:val="0"/>
          <w:sz w:val="22"/>
          <w:szCs w:val="22"/>
        </w:rPr>
      </w:pPr>
      <w:r w:rsidRPr="009D7066">
        <w:rPr>
          <w:rFonts w:ascii="Work Sans" w:hAnsi="Work Sans"/>
          <w:b w:val="0"/>
          <w:bCs w:val="0"/>
          <w:sz w:val="22"/>
          <w:szCs w:val="22"/>
        </w:rPr>
        <w:t>Yearly risk assessments are mandatory for all society activities.</w:t>
      </w:r>
    </w:p>
    <w:p w14:paraId="7A0C5554" w14:textId="77777777" w:rsidR="004858A3" w:rsidRDefault="004858A3" w:rsidP="00A17532">
      <w:pPr>
        <w:pStyle w:val="Heading2"/>
        <w:ind w:left="0"/>
        <w:rPr>
          <w:rFonts w:ascii="Work Sans" w:hAnsi="Work Sans"/>
          <w:b w:val="0"/>
          <w:bCs w:val="0"/>
          <w:sz w:val="22"/>
          <w:szCs w:val="22"/>
        </w:rPr>
      </w:pPr>
    </w:p>
    <w:p w14:paraId="20400D7F" w14:textId="7F04E684" w:rsidR="004858A3" w:rsidRPr="009D7066" w:rsidRDefault="00A17532" w:rsidP="00A17532">
      <w:pPr>
        <w:pStyle w:val="Heading2"/>
        <w:ind w:left="0"/>
        <w:rPr>
          <w:rFonts w:ascii="Work Sans" w:hAnsi="Work Sans"/>
          <w:b w:val="0"/>
          <w:bCs w:val="0"/>
          <w:sz w:val="22"/>
          <w:szCs w:val="22"/>
        </w:rPr>
      </w:pPr>
      <w:r w:rsidRPr="009D7066">
        <w:rPr>
          <w:rFonts w:ascii="Work Sans" w:hAnsi="Work Sans"/>
          <w:b w:val="0"/>
          <w:bCs w:val="0"/>
          <w:sz w:val="22"/>
          <w:szCs w:val="22"/>
        </w:rPr>
        <w:t>Societies must:</w:t>
      </w:r>
    </w:p>
    <w:p w14:paraId="6C1C44D1" w14:textId="32BB07E9" w:rsidR="00364DF9" w:rsidRPr="009D7066" w:rsidRDefault="00A17532" w:rsidP="00364DF9">
      <w:pPr>
        <w:pStyle w:val="Heading2"/>
        <w:numPr>
          <w:ilvl w:val="0"/>
          <w:numId w:val="27"/>
        </w:numPr>
        <w:rPr>
          <w:rFonts w:ascii="Work Sans" w:hAnsi="Work Sans"/>
          <w:b w:val="0"/>
          <w:bCs w:val="0"/>
          <w:sz w:val="22"/>
          <w:szCs w:val="22"/>
        </w:rPr>
      </w:pPr>
      <w:r w:rsidRPr="009D7066">
        <w:rPr>
          <w:rFonts w:ascii="Work Sans" w:hAnsi="Work Sans"/>
          <w:b w:val="0"/>
          <w:bCs w:val="0"/>
          <w:sz w:val="22"/>
          <w:szCs w:val="22"/>
        </w:rPr>
        <w:t xml:space="preserve">All societies must complete a risk assessment </w:t>
      </w:r>
      <w:r w:rsidR="00364DF9" w:rsidRPr="009D7066">
        <w:rPr>
          <w:rFonts w:ascii="Work Sans" w:hAnsi="Work Sans"/>
          <w:b w:val="0"/>
          <w:bCs w:val="0"/>
          <w:sz w:val="22"/>
          <w:szCs w:val="22"/>
        </w:rPr>
        <w:t xml:space="preserve">should </w:t>
      </w:r>
      <w:r w:rsidRPr="009D7066">
        <w:rPr>
          <w:rFonts w:ascii="Work Sans" w:hAnsi="Work Sans"/>
          <w:b w:val="0"/>
          <w:bCs w:val="0"/>
          <w:sz w:val="22"/>
          <w:szCs w:val="22"/>
        </w:rPr>
        <w:t>their a</w:t>
      </w:r>
      <w:r w:rsidR="00364DF9" w:rsidRPr="009D7066">
        <w:rPr>
          <w:rFonts w:ascii="Work Sans" w:hAnsi="Work Sans"/>
          <w:b w:val="0"/>
          <w:bCs w:val="0"/>
          <w:sz w:val="22"/>
          <w:szCs w:val="22"/>
        </w:rPr>
        <w:t>c</w:t>
      </w:r>
      <w:r w:rsidRPr="009D7066">
        <w:rPr>
          <w:rFonts w:ascii="Work Sans" w:hAnsi="Work Sans"/>
          <w:b w:val="0"/>
          <w:bCs w:val="0"/>
          <w:sz w:val="22"/>
          <w:szCs w:val="22"/>
        </w:rPr>
        <w:t>tivity change</w:t>
      </w:r>
    </w:p>
    <w:p w14:paraId="6D43819F" w14:textId="379ED6B1" w:rsidR="00A17532" w:rsidRPr="009D7066" w:rsidRDefault="00A17532" w:rsidP="00A17532">
      <w:pPr>
        <w:pStyle w:val="Heading2"/>
        <w:numPr>
          <w:ilvl w:val="0"/>
          <w:numId w:val="27"/>
        </w:numPr>
        <w:rPr>
          <w:rFonts w:ascii="Work Sans" w:hAnsi="Work Sans"/>
          <w:b w:val="0"/>
          <w:bCs w:val="0"/>
          <w:sz w:val="22"/>
          <w:szCs w:val="22"/>
        </w:rPr>
      </w:pPr>
      <w:r w:rsidRPr="009D7066">
        <w:rPr>
          <w:rFonts w:ascii="Work Sans" w:hAnsi="Work Sans"/>
          <w:b w:val="0"/>
          <w:bCs w:val="0"/>
          <w:sz w:val="22"/>
          <w:szCs w:val="22"/>
        </w:rPr>
        <w:t xml:space="preserve">High risk societies must complete a risk assessment </w:t>
      </w:r>
      <w:r w:rsidR="00364DF9" w:rsidRPr="009D7066">
        <w:rPr>
          <w:rFonts w:ascii="Work Sans" w:hAnsi="Work Sans"/>
          <w:b w:val="0"/>
          <w:bCs w:val="0"/>
          <w:sz w:val="22"/>
          <w:szCs w:val="22"/>
        </w:rPr>
        <w:t>for any one-off events</w:t>
      </w:r>
    </w:p>
    <w:p w14:paraId="35920E57" w14:textId="3DFB878C" w:rsidR="00364DF9" w:rsidRPr="009D7066" w:rsidRDefault="00364DF9" w:rsidP="00A17532">
      <w:pPr>
        <w:pStyle w:val="Heading2"/>
        <w:numPr>
          <w:ilvl w:val="0"/>
          <w:numId w:val="27"/>
        </w:numPr>
        <w:rPr>
          <w:rFonts w:ascii="Work Sans" w:hAnsi="Work Sans"/>
          <w:b w:val="0"/>
          <w:bCs w:val="0"/>
          <w:sz w:val="22"/>
          <w:szCs w:val="22"/>
        </w:rPr>
      </w:pPr>
      <w:r w:rsidRPr="009D7066">
        <w:rPr>
          <w:rFonts w:ascii="Work Sans" w:hAnsi="Work Sans"/>
          <w:b w:val="0"/>
          <w:bCs w:val="0"/>
          <w:sz w:val="22"/>
          <w:szCs w:val="22"/>
        </w:rPr>
        <w:t>Should a location change long term the risk assessment should be updated</w:t>
      </w:r>
    </w:p>
    <w:p w14:paraId="16F1D4F7" w14:textId="3186BD8F" w:rsidR="00A17532" w:rsidRPr="009D7066" w:rsidRDefault="00364DF9" w:rsidP="007C4A8B">
      <w:pPr>
        <w:pStyle w:val="Heading2"/>
        <w:numPr>
          <w:ilvl w:val="0"/>
          <w:numId w:val="27"/>
        </w:numPr>
        <w:rPr>
          <w:rFonts w:ascii="Work Sans" w:hAnsi="Work Sans"/>
          <w:b w:val="0"/>
          <w:bCs w:val="0"/>
          <w:sz w:val="22"/>
          <w:szCs w:val="22"/>
        </w:rPr>
      </w:pPr>
      <w:r w:rsidRPr="009D7066">
        <w:rPr>
          <w:rFonts w:ascii="Work Sans" w:hAnsi="Work Sans"/>
          <w:b w:val="0"/>
          <w:bCs w:val="0"/>
          <w:sz w:val="22"/>
          <w:szCs w:val="22"/>
        </w:rPr>
        <w:t xml:space="preserve">Should a society change venue, the risk assessment should be </w:t>
      </w:r>
      <w:r w:rsidR="007C4A8B" w:rsidRPr="009D7066">
        <w:rPr>
          <w:rFonts w:ascii="Work Sans" w:hAnsi="Work Sans"/>
          <w:b w:val="0"/>
          <w:bCs w:val="0"/>
          <w:sz w:val="22"/>
          <w:szCs w:val="22"/>
        </w:rPr>
        <w:t>obtained from the new location.</w:t>
      </w:r>
    </w:p>
    <w:p w14:paraId="197A91DB" w14:textId="316ECFF8" w:rsidR="00A17532" w:rsidRPr="009D7066" w:rsidRDefault="00A17532" w:rsidP="00A17532">
      <w:pPr>
        <w:pStyle w:val="Heading2"/>
        <w:ind w:left="0"/>
        <w:rPr>
          <w:rFonts w:ascii="Work Sans" w:hAnsi="Work Sans"/>
          <w:b w:val="0"/>
          <w:bCs w:val="0"/>
          <w:sz w:val="22"/>
          <w:szCs w:val="22"/>
        </w:rPr>
      </w:pPr>
      <w:r w:rsidRPr="009D7066">
        <w:rPr>
          <w:rFonts w:ascii="Work Sans" w:hAnsi="Work Sans"/>
          <w:b w:val="0"/>
          <w:bCs w:val="0"/>
          <w:sz w:val="22"/>
          <w:szCs w:val="22"/>
        </w:rPr>
        <w:t>Risk assessment forms are available through the committee portal.</w:t>
      </w:r>
      <w:r w:rsidR="007C4A8B" w:rsidRPr="009D7066">
        <w:rPr>
          <w:rFonts w:ascii="Work Sans" w:hAnsi="Work Sans"/>
          <w:b w:val="0"/>
          <w:bCs w:val="0"/>
          <w:sz w:val="22"/>
          <w:szCs w:val="22"/>
        </w:rPr>
        <w:t xml:space="preserve">  If a risk assessment is not submitted the activity will not proceed as an official society event.</w:t>
      </w:r>
    </w:p>
    <w:p w14:paraId="2C11D0F5" w14:textId="77777777" w:rsidR="00350B85" w:rsidRPr="009D7066" w:rsidRDefault="00350B85" w:rsidP="005A6916">
      <w:pPr>
        <w:pStyle w:val="BodyText"/>
        <w:rPr>
          <w:sz w:val="22"/>
          <w:szCs w:val="22"/>
        </w:rPr>
      </w:pPr>
    </w:p>
    <w:p w14:paraId="47AA794A" w14:textId="04EADF86" w:rsidR="005A6916" w:rsidRPr="007C4A8B" w:rsidRDefault="005A6916" w:rsidP="007C4A8B">
      <w:pPr>
        <w:pStyle w:val="Heading2"/>
        <w:ind w:left="0"/>
        <w:rPr>
          <w:rFonts w:ascii="Work Sans" w:hAnsi="Work Sans"/>
          <w:sz w:val="22"/>
          <w:szCs w:val="22"/>
        </w:rPr>
      </w:pPr>
      <w:r w:rsidRPr="007C4A8B">
        <w:rPr>
          <w:rFonts w:ascii="Work Sans" w:hAnsi="Work Sans"/>
        </w:rPr>
        <w:t>SAFETY MEETINGS</w:t>
      </w:r>
      <w:r w:rsidR="007C4A8B">
        <w:rPr>
          <w:rFonts w:ascii="Work Sans" w:hAnsi="Work Sans"/>
        </w:rPr>
        <w:t xml:space="preserve"> AND SUPPORT</w:t>
      </w:r>
    </w:p>
    <w:p w14:paraId="68E7CD86" w14:textId="55C6503E" w:rsidR="005A6916" w:rsidRPr="007C4A8B" w:rsidRDefault="005A6916" w:rsidP="005A6916">
      <w:pPr>
        <w:pStyle w:val="BodyText"/>
        <w:rPr>
          <w:rFonts w:ascii="Work Sans" w:hAnsi="Work Sans"/>
          <w:sz w:val="22"/>
          <w:szCs w:val="22"/>
        </w:rPr>
      </w:pPr>
      <w:r w:rsidRPr="007C4A8B">
        <w:rPr>
          <w:rFonts w:ascii="Work Sans" w:hAnsi="Work Sans"/>
          <w:sz w:val="22"/>
          <w:szCs w:val="22"/>
        </w:rPr>
        <w:t>The S</w:t>
      </w:r>
      <w:r w:rsidR="00BE07FC" w:rsidRPr="007C4A8B">
        <w:rPr>
          <w:rFonts w:ascii="Work Sans" w:hAnsi="Work Sans"/>
          <w:sz w:val="22"/>
          <w:szCs w:val="22"/>
        </w:rPr>
        <w:t xml:space="preserve">tudent Communities </w:t>
      </w:r>
      <w:r w:rsidRPr="007C4A8B">
        <w:rPr>
          <w:rFonts w:ascii="Work Sans" w:hAnsi="Work Sans"/>
          <w:sz w:val="22"/>
          <w:szCs w:val="22"/>
        </w:rPr>
        <w:t xml:space="preserve">Team is available for individual meetings with any society who has any concerns regarding the health, safety, and welfare of their members, or with their current </w:t>
      </w:r>
      <w:r w:rsidR="00BE07FC" w:rsidRPr="007C4A8B">
        <w:rPr>
          <w:rFonts w:ascii="Work Sans" w:hAnsi="Work Sans"/>
          <w:sz w:val="22"/>
          <w:szCs w:val="22"/>
        </w:rPr>
        <w:t xml:space="preserve">and future </w:t>
      </w:r>
      <w:r w:rsidRPr="007C4A8B">
        <w:rPr>
          <w:rFonts w:ascii="Work Sans" w:hAnsi="Work Sans"/>
          <w:sz w:val="22"/>
          <w:szCs w:val="22"/>
        </w:rPr>
        <w:t>procedures</w:t>
      </w:r>
      <w:r w:rsidR="00BE07FC" w:rsidRPr="007C4A8B">
        <w:rPr>
          <w:rFonts w:ascii="Work Sans" w:hAnsi="Work Sans"/>
          <w:sz w:val="22"/>
          <w:szCs w:val="22"/>
        </w:rPr>
        <w:t>.</w:t>
      </w:r>
    </w:p>
    <w:p w14:paraId="18C5C4F1" w14:textId="77777777" w:rsidR="007C4A8B" w:rsidRPr="007C4A8B" w:rsidRDefault="007C4A8B" w:rsidP="005A6916">
      <w:pPr>
        <w:pStyle w:val="BodyText"/>
        <w:rPr>
          <w:rFonts w:ascii="Work Sans" w:hAnsi="Work Sans"/>
          <w:sz w:val="22"/>
          <w:szCs w:val="22"/>
        </w:rPr>
      </w:pPr>
    </w:p>
    <w:p w14:paraId="6D8DFAE8" w14:textId="0D153484" w:rsidR="007C4A8B" w:rsidRPr="007C4A8B" w:rsidRDefault="007C4A8B" w:rsidP="005A6916">
      <w:pPr>
        <w:pStyle w:val="BodyText"/>
        <w:rPr>
          <w:rFonts w:ascii="Work Sans" w:hAnsi="Work Sans"/>
          <w:sz w:val="22"/>
          <w:szCs w:val="22"/>
        </w:rPr>
      </w:pPr>
      <w:r w:rsidRPr="007C4A8B">
        <w:rPr>
          <w:rFonts w:ascii="Work Sans" w:hAnsi="Work Sans"/>
          <w:sz w:val="22"/>
          <w:szCs w:val="22"/>
        </w:rPr>
        <w:t>Societies are encouraged to seek advice whenever required.</w:t>
      </w:r>
    </w:p>
    <w:p w14:paraId="1FC46A12" w14:textId="77777777" w:rsidR="005A6916" w:rsidRPr="00380B32" w:rsidRDefault="005A6916" w:rsidP="005A6916">
      <w:pPr>
        <w:pStyle w:val="BodyText"/>
        <w:rPr>
          <w:sz w:val="22"/>
          <w:szCs w:val="22"/>
        </w:rPr>
      </w:pPr>
    </w:p>
    <w:p w14:paraId="46D35B8B" w14:textId="1B7DC99F" w:rsidR="003B2125" w:rsidRPr="003B2125" w:rsidRDefault="003B2125" w:rsidP="003B2125">
      <w:pPr>
        <w:pStyle w:val="BodyText"/>
        <w:rPr>
          <w:b/>
          <w:bCs/>
        </w:rPr>
        <w:sectPr w:rsidR="003B2125" w:rsidRPr="003B2125">
          <w:headerReference w:type="default" r:id="rId18"/>
          <w:pgSz w:w="12240" w:h="15840"/>
          <w:pgMar w:top="1300" w:right="640" w:bottom="940" w:left="700" w:header="0" w:footer="673" w:gutter="0"/>
          <w:cols w:space="720"/>
        </w:sectPr>
      </w:pPr>
    </w:p>
    <w:p w14:paraId="05F36921" w14:textId="77777777" w:rsidR="00C00A9C" w:rsidRPr="00046991" w:rsidRDefault="00C00A9C" w:rsidP="005D3CF2">
      <w:pPr>
        <w:pStyle w:val="Heading1"/>
        <w:ind w:left="0"/>
        <w:rPr>
          <w:rFonts w:ascii="Work Sans" w:hAnsi="Work Sans"/>
          <w:u w:val="single"/>
        </w:rPr>
      </w:pPr>
      <w:r w:rsidRPr="00046991">
        <w:rPr>
          <w:rFonts w:ascii="Work Sans" w:hAnsi="Work Sans"/>
          <w:u w:val="single"/>
        </w:rPr>
        <w:lastRenderedPageBreak/>
        <w:t>PART 4 - PROCEDURES</w:t>
      </w:r>
    </w:p>
    <w:p w14:paraId="66310D08" w14:textId="77777777" w:rsidR="00635AF0" w:rsidRDefault="00635AF0" w:rsidP="00DF3D29">
      <w:pPr>
        <w:pStyle w:val="BodyText"/>
      </w:pPr>
    </w:p>
    <w:p w14:paraId="02CDE299" w14:textId="7DC52051" w:rsidR="00726672" w:rsidRPr="007C4A8B" w:rsidRDefault="00726672" w:rsidP="005D3CF2">
      <w:pPr>
        <w:pStyle w:val="Heading2"/>
        <w:ind w:left="0"/>
        <w:rPr>
          <w:rFonts w:ascii="Work Sans" w:hAnsi="Work Sans"/>
        </w:rPr>
      </w:pPr>
      <w:r w:rsidRPr="007C4A8B">
        <w:rPr>
          <w:rFonts w:ascii="Work Sans" w:hAnsi="Work Sans"/>
        </w:rPr>
        <w:t>EQUIPMENT AND MACHINERY</w:t>
      </w:r>
      <w:r w:rsidR="00192190" w:rsidRPr="007C4A8B">
        <w:rPr>
          <w:rFonts w:ascii="Work Sans" w:hAnsi="Work Sans"/>
        </w:rPr>
        <w:t xml:space="preserve"> INVENTORIES</w:t>
      </w:r>
    </w:p>
    <w:p w14:paraId="2F7AB045" w14:textId="77777777" w:rsidR="00726672" w:rsidRPr="00726672" w:rsidRDefault="00726672" w:rsidP="00726672">
      <w:pPr>
        <w:pStyle w:val="BodyText"/>
        <w:rPr>
          <w:b/>
        </w:rPr>
      </w:pPr>
    </w:p>
    <w:p w14:paraId="2052B345" w14:textId="77777777" w:rsidR="000625D5" w:rsidRDefault="00726672" w:rsidP="00726672">
      <w:pPr>
        <w:pStyle w:val="BodyText"/>
        <w:rPr>
          <w:rFonts w:ascii="Work Sans" w:hAnsi="Work Sans"/>
          <w:sz w:val="22"/>
          <w:szCs w:val="22"/>
        </w:rPr>
      </w:pPr>
      <w:r w:rsidRPr="007C4A8B">
        <w:rPr>
          <w:rFonts w:ascii="Work Sans" w:hAnsi="Work Sans"/>
          <w:sz w:val="22"/>
          <w:szCs w:val="22"/>
        </w:rPr>
        <w:t>All equipment and machinery purchased by the Students’ Union or individual societies must be selected for the activity in mind</w:t>
      </w:r>
      <w:r w:rsidR="00192190" w:rsidRPr="007C4A8B">
        <w:rPr>
          <w:rFonts w:ascii="Work Sans" w:hAnsi="Work Sans"/>
          <w:sz w:val="22"/>
          <w:szCs w:val="22"/>
        </w:rPr>
        <w:t xml:space="preserve">, with all </w:t>
      </w:r>
      <w:r w:rsidRPr="007C4A8B">
        <w:rPr>
          <w:rFonts w:ascii="Work Sans" w:hAnsi="Work Sans"/>
          <w:sz w:val="22"/>
          <w:szCs w:val="22"/>
        </w:rPr>
        <w:t>new equipment meet</w:t>
      </w:r>
      <w:r w:rsidR="00192190" w:rsidRPr="007C4A8B">
        <w:rPr>
          <w:rFonts w:ascii="Work Sans" w:hAnsi="Work Sans"/>
          <w:sz w:val="22"/>
          <w:szCs w:val="22"/>
        </w:rPr>
        <w:t xml:space="preserve">ing </w:t>
      </w:r>
      <w:r w:rsidRPr="007C4A8B">
        <w:rPr>
          <w:rFonts w:ascii="Work Sans" w:hAnsi="Work Sans"/>
          <w:sz w:val="22"/>
          <w:szCs w:val="22"/>
        </w:rPr>
        <w:t>the quality standards and carry</w:t>
      </w:r>
      <w:r w:rsidR="00192190" w:rsidRPr="007C4A8B">
        <w:rPr>
          <w:rFonts w:ascii="Work Sans" w:hAnsi="Work Sans"/>
          <w:sz w:val="22"/>
          <w:szCs w:val="22"/>
        </w:rPr>
        <w:t>ing</w:t>
      </w:r>
      <w:r w:rsidRPr="007C4A8B">
        <w:rPr>
          <w:rFonts w:ascii="Work Sans" w:hAnsi="Work Sans"/>
          <w:sz w:val="22"/>
          <w:szCs w:val="22"/>
        </w:rPr>
        <w:t xml:space="preserve"> the CE mark. Each society is responsible for the purchase of correct and suitable equipment and its subsequent maintenance</w:t>
      </w:r>
      <w:r w:rsidR="009815B3">
        <w:rPr>
          <w:rFonts w:ascii="Work Sans" w:hAnsi="Work Sans"/>
          <w:sz w:val="22"/>
          <w:szCs w:val="22"/>
        </w:rPr>
        <w:t xml:space="preserve"> and safe use</w:t>
      </w:r>
      <w:r w:rsidR="00192190" w:rsidRPr="007C4A8B">
        <w:rPr>
          <w:rFonts w:ascii="Work Sans" w:hAnsi="Work Sans"/>
          <w:sz w:val="22"/>
          <w:szCs w:val="22"/>
        </w:rPr>
        <w:t xml:space="preserve">, alongside </w:t>
      </w:r>
      <w:r w:rsidRPr="007C4A8B">
        <w:rPr>
          <w:rFonts w:ascii="Work Sans" w:hAnsi="Work Sans"/>
          <w:sz w:val="22"/>
          <w:szCs w:val="22"/>
        </w:rPr>
        <w:t>the reporting of any problems to the S</w:t>
      </w:r>
      <w:r w:rsidR="00192190" w:rsidRPr="007C4A8B">
        <w:rPr>
          <w:rFonts w:ascii="Work Sans" w:hAnsi="Work Sans"/>
          <w:sz w:val="22"/>
          <w:szCs w:val="22"/>
        </w:rPr>
        <w:t xml:space="preserve">tudent Communities </w:t>
      </w:r>
      <w:r w:rsidRPr="007C4A8B">
        <w:rPr>
          <w:rFonts w:ascii="Work Sans" w:hAnsi="Work Sans"/>
          <w:sz w:val="22"/>
          <w:szCs w:val="22"/>
        </w:rPr>
        <w:t xml:space="preserve">Team.  </w:t>
      </w:r>
    </w:p>
    <w:p w14:paraId="5C1A1BC2" w14:textId="77777777" w:rsidR="000625D5" w:rsidRDefault="000625D5" w:rsidP="00726672">
      <w:pPr>
        <w:pStyle w:val="BodyText"/>
        <w:rPr>
          <w:rFonts w:ascii="Work Sans" w:hAnsi="Work Sans"/>
          <w:sz w:val="22"/>
          <w:szCs w:val="22"/>
        </w:rPr>
      </w:pPr>
    </w:p>
    <w:p w14:paraId="10C912C0" w14:textId="70A7D038" w:rsidR="00726672" w:rsidRPr="007C4A8B" w:rsidRDefault="00726672" w:rsidP="00726672">
      <w:pPr>
        <w:pStyle w:val="BodyText"/>
        <w:rPr>
          <w:rFonts w:ascii="Work Sans" w:hAnsi="Work Sans"/>
          <w:sz w:val="22"/>
          <w:szCs w:val="22"/>
        </w:rPr>
      </w:pPr>
      <w:r w:rsidRPr="007C4A8B">
        <w:rPr>
          <w:rFonts w:ascii="Work Sans" w:hAnsi="Work Sans"/>
          <w:sz w:val="22"/>
          <w:szCs w:val="22"/>
        </w:rPr>
        <w:t xml:space="preserve">Societies must maintain accurate inventories of their </w:t>
      </w:r>
      <w:r w:rsidR="009815B3" w:rsidRPr="007C4A8B">
        <w:rPr>
          <w:rFonts w:ascii="Work Sans" w:hAnsi="Work Sans"/>
          <w:sz w:val="22"/>
          <w:szCs w:val="22"/>
        </w:rPr>
        <w:t>equipment and</w:t>
      </w:r>
      <w:r w:rsidR="00192190" w:rsidRPr="007C4A8B">
        <w:rPr>
          <w:rFonts w:ascii="Work Sans" w:hAnsi="Work Sans"/>
          <w:sz w:val="22"/>
          <w:szCs w:val="22"/>
        </w:rPr>
        <w:t xml:space="preserve"> </w:t>
      </w:r>
      <w:r w:rsidR="009815B3">
        <w:rPr>
          <w:rFonts w:ascii="Work Sans" w:hAnsi="Work Sans"/>
          <w:sz w:val="22"/>
          <w:szCs w:val="22"/>
        </w:rPr>
        <w:t xml:space="preserve">submit this with their annual paperwork.  </w:t>
      </w:r>
      <w:r w:rsidRPr="007C4A8B">
        <w:rPr>
          <w:rFonts w:ascii="Work Sans" w:hAnsi="Work Sans"/>
          <w:sz w:val="22"/>
          <w:szCs w:val="22"/>
        </w:rPr>
        <w:t>Societies must also</w:t>
      </w:r>
      <w:r w:rsidR="00413F22" w:rsidRPr="007C4A8B">
        <w:rPr>
          <w:rFonts w:ascii="Work Sans" w:hAnsi="Work Sans"/>
          <w:sz w:val="22"/>
          <w:szCs w:val="22"/>
        </w:rPr>
        <w:t xml:space="preserve"> appropriately</w:t>
      </w:r>
      <w:r w:rsidRPr="007C4A8B">
        <w:rPr>
          <w:rFonts w:ascii="Work Sans" w:hAnsi="Work Sans"/>
          <w:sz w:val="22"/>
          <w:szCs w:val="22"/>
        </w:rPr>
        <w:t xml:space="preserve"> dispose of and replace any safety equipment that has exceeded the manufacturer’s recommendations on life expectancy.</w:t>
      </w:r>
    </w:p>
    <w:p w14:paraId="60CCACC0" w14:textId="77777777" w:rsidR="00726672" w:rsidRPr="0081152F" w:rsidRDefault="00726672" w:rsidP="00726672">
      <w:pPr>
        <w:pStyle w:val="BodyText"/>
        <w:rPr>
          <w:sz w:val="22"/>
          <w:szCs w:val="22"/>
        </w:rPr>
      </w:pPr>
    </w:p>
    <w:p w14:paraId="16E73D64" w14:textId="3B4DFA5F" w:rsidR="00726672" w:rsidRPr="009815B3" w:rsidRDefault="00726672" w:rsidP="00726672">
      <w:pPr>
        <w:pStyle w:val="BodyText"/>
        <w:rPr>
          <w:rFonts w:ascii="Work Sans" w:hAnsi="Work Sans"/>
          <w:sz w:val="22"/>
          <w:szCs w:val="22"/>
        </w:rPr>
      </w:pPr>
      <w:r w:rsidRPr="009815B3">
        <w:rPr>
          <w:rFonts w:ascii="Work Sans" w:hAnsi="Work Sans"/>
          <w:sz w:val="22"/>
          <w:szCs w:val="22"/>
        </w:rPr>
        <w:t>Equipment inventories must have the following features</w:t>
      </w:r>
      <w:r w:rsidR="00A3629A">
        <w:rPr>
          <w:rFonts w:ascii="Work Sans" w:hAnsi="Work Sans"/>
          <w:sz w:val="22"/>
          <w:szCs w:val="22"/>
        </w:rPr>
        <w:t xml:space="preserve"> where possible</w:t>
      </w:r>
      <w:r w:rsidRPr="009815B3">
        <w:rPr>
          <w:rFonts w:ascii="Work Sans" w:hAnsi="Work Sans"/>
          <w:sz w:val="22"/>
          <w:szCs w:val="22"/>
        </w:rPr>
        <w:t>:</w:t>
      </w:r>
    </w:p>
    <w:p w14:paraId="49F6C40A" w14:textId="1A6E05F1" w:rsidR="00726672" w:rsidRPr="009815B3" w:rsidRDefault="00726672" w:rsidP="009D7066">
      <w:pPr>
        <w:pStyle w:val="BodyText"/>
        <w:numPr>
          <w:ilvl w:val="0"/>
          <w:numId w:val="36"/>
        </w:numPr>
        <w:rPr>
          <w:rFonts w:ascii="Work Sans" w:hAnsi="Work Sans"/>
          <w:sz w:val="22"/>
          <w:szCs w:val="22"/>
        </w:rPr>
      </w:pPr>
      <w:r w:rsidRPr="009815B3">
        <w:rPr>
          <w:rFonts w:ascii="Work Sans" w:hAnsi="Work Sans"/>
          <w:sz w:val="22"/>
          <w:szCs w:val="22"/>
        </w:rPr>
        <w:t>Information on the equipment’s purchase and disposal dates</w:t>
      </w:r>
    </w:p>
    <w:p w14:paraId="0C3EC0CF" w14:textId="45682D06" w:rsidR="00726672" w:rsidRPr="009815B3" w:rsidRDefault="00726672" w:rsidP="009D7066">
      <w:pPr>
        <w:pStyle w:val="BodyText"/>
        <w:numPr>
          <w:ilvl w:val="0"/>
          <w:numId w:val="36"/>
        </w:numPr>
        <w:rPr>
          <w:rFonts w:ascii="Work Sans" w:hAnsi="Work Sans"/>
          <w:sz w:val="22"/>
          <w:szCs w:val="22"/>
        </w:rPr>
      </w:pPr>
      <w:r w:rsidRPr="009815B3">
        <w:rPr>
          <w:rFonts w:ascii="Work Sans" w:hAnsi="Work Sans"/>
          <w:sz w:val="22"/>
          <w:szCs w:val="22"/>
        </w:rPr>
        <w:t>Records of each piece of equipment’s identifying mark or number, and a full description of the equipment</w:t>
      </w:r>
      <w:r w:rsidR="00A3629A">
        <w:rPr>
          <w:rFonts w:ascii="Work Sans" w:hAnsi="Work Sans"/>
          <w:sz w:val="22"/>
          <w:szCs w:val="22"/>
        </w:rPr>
        <w:t xml:space="preserve"> </w:t>
      </w:r>
    </w:p>
    <w:p w14:paraId="26E7A755" w14:textId="6A6014EF" w:rsidR="00726672" w:rsidRPr="009815B3" w:rsidRDefault="00726672" w:rsidP="009D7066">
      <w:pPr>
        <w:pStyle w:val="BodyText"/>
        <w:numPr>
          <w:ilvl w:val="0"/>
          <w:numId w:val="36"/>
        </w:numPr>
        <w:rPr>
          <w:rFonts w:ascii="Work Sans" w:hAnsi="Work Sans"/>
          <w:sz w:val="22"/>
          <w:szCs w:val="22"/>
        </w:rPr>
      </w:pPr>
      <w:r w:rsidRPr="009815B3">
        <w:rPr>
          <w:rFonts w:ascii="Work Sans" w:hAnsi="Work Sans"/>
          <w:sz w:val="22"/>
          <w:szCs w:val="22"/>
        </w:rPr>
        <w:t>Dates of all inspection/testing and information on any defects found or actions taken</w:t>
      </w:r>
    </w:p>
    <w:p w14:paraId="200B3FEC" w14:textId="24FBC923" w:rsidR="00726672" w:rsidRDefault="00726672" w:rsidP="009D7066">
      <w:pPr>
        <w:pStyle w:val="BodyText"/>
        <w:numPr>
          <w:ilvl w:val="0"/>
          <w:numId w:val="36"/>
        </w:numPr>
        <w:rPr>
          <w:rFonts w:ascii="Work Sans" w:hAnsi="Work Sans"/>
          <w:sz w:val="22"/>
          <w:szCs w:val="22"/>
        </w:rPr>
      </w:pPr>
      <w:r w:rsidRPr="009815B3">
        <w:rPr>
          <w:rFonts w:ascii="Work Sans" w:hAnsi="Work Sans"/>
          <w:sz w:val="22"/>
          <w:szCs w:val="22"/>
        </w:rPr>
        <w:t>Details of the storage area and conditions</w:t>
      </w:r>
    </w:p>
    <w:p w14:paraId="6AA0049E" w14:textId="77777777" w:rsidR="00726672" w:rsidRPr="00726672" w:rsidRDefault="00726672" w:rsidP="00726672">
      <w:pPr>
        <w:pStyle w:val="BodyText"/>
      </w:pPr>
    </w:p>
    <w:p w14:paraId="3D3DBF54" w14:textId="3998FD6C" w:rsidR="00726672" w:rsidRPr="000625D5" w:rsidRDefault="00726672" w:rsidP="000625D5">
      <w:pPr>
        <w:pStyle w:val="Heading2"/>
        <w:ind w:left="0"/>
        <w:rPr>
          <w:rFonts w:ascii="Work Sans" w:hAnsi="Work Sans"/>
        </w:rPr>
      </w:pPr>
      <w:r w:rsidRPr="000625D5">
        <w:rPr>
          <w:rFonts w:ascii="Work Sans" w:hAnsi="Work Sans"/>
        </w:rPr>
        <w:t>USE OF PORTABLE ELECTRICAL APPLIANCES</w:t>
      </w:r>
    </w:p>
    <w:p w14:paraId="1ABB3ED2" w14:textId="754069B6" w:rsidR="000625D5" w:rsidRDefault="00B44A1D" w:rsidP="000625D5">
      <w:pPr>
        <w:pStyle w:val="BodyText"/>
        <w:rPr>
          <w:rFonts w:ascii="Work Sans" w:hAnsi="Work Sans"/>
          <w:sz w:val="22"/>
          <w:szCs w:val="22"/>
        </w:rPr>
      </w:pPr>
      <w:r w:rsidRPr="009D7066">
        <w:rPr>
          <w:rFonts w:ascii="Work Sans" w:hAnsi="Work Sans"/>
          <w:sz w:val="22"/>
          <w:szCs w:val="22"/>
        </w:rPr>
        <w:t xml:space="preserve">If using </w:t>
      </w:r>
      <w:r w:rsidR="000625D5" w:rsidRPr="009D7066">
        <w:rPr>
          <w:rFonts w:ascii="Work Sans" w:hAnsi="Work Sans"/>
          <w:sz w:val="22"/>
          <w:szCs w:val="22"/>
        </w:rPr>
        <w:t xml:space="preserve">electrical equipment within </w:t>
      </w:r>
      <w:r w:rsidRPr="009D7066">
        <w:rPr>
          <w:rFonts w:ascii="Work Sans" w:hAnsi="Work Sans"/>
          <w:sz w:val="22"/>
          <w:szCs w:val="22"/>
        </w:rPr>
        <w:t xml:space="preserve">the </w:t>
      </w:r>
      <w:r w:rsidR="00F600AB" w:rsidRPr="009D7066">
        <w:rPr>
          <w:rFonts w:ascii="Work Sans" w:hAnsi="Work Sans"/>
          <w:sz w:val="22"/>
          <w:szCs w:val="22"/>
        </w:rPr>
        <w:t>campus must</w:t>
      </w:r>
      <w:r w:rsidR="000625D5" w:rsidRPr="009D7066">
        <w:rPr>
          <w:rFonts w:ascii="Work Sans" w:hAnsi="Work Sans"/>
          <w:sz w:val="22"/>
          <w:szCs w:val="22"/>
        </w:rPr>
        <w:t xml:space="preserve"> undergo portable appliance testing (PAT) where required.</w:t>
      </w:r>
    </w:p>
    <w:p w14:paraId="11D112AC" w14:textId="77777777" w:rsidR="00046991" w:rsidRPr="009D7066" w:rsidRDefault="00046991" w:rsidP="000625D5">
      <w:pPr>
        <w:pStyle w:val="BodyText"/>
        <w:rPr>
          <w:rFonts w:ascii="Work Sans" w:hAnsi="Work Sans"/>
          <w:sz w:val="22"/>
          <w:szCs w:val="22"/>
        </w:rPr>
      </w:pPr>
    </w:p>
    <w:p w14:paraId="1C65B5AA" w14:textId="77777777" w:rsidR="000625D5" w:rsidRPr="009D7066" w:rsidRDefault="000625D5" w:rsidP="000625D5">
      <w:pPr>
        <w:pStyle w:val="BodyText"/>
        <w:rPr>
          <w:rFonts w:ascii="Work Sans" w:hAnsi="Work Sans"/>
          <w:sz w:val="22"/>
          <w:szCs w:val="22"/>
        </w:rPr>
      </w:pPr>
      <w:r w:rsidRPr="009D7066">
        <w:rPr>
          <w:rFonts w:ascii="Work Sans" w:hAnsi="Work Sans"/>
          <w:sz w:val="22"/>
          <w:szCs w:val="22"/>
        </w:rPr>
        <w:t>Societies using their own electrical equipment must:</w:t>
      </w:r>
    </w:p>
    <w:p w14:paraId="04F6F727" w14:textId="77777777" w:rsidR="000625D5" w:rsidRPr="009D7066" w:rsidRDefault="000625D5" w:rsidP="000625D5">
      <w:pPr>
        <w:pStyle w:val="BodyText"/>
        <w:numPr>
          <w:ilvl w:val="0"/>
          <w:numId w:val="28"/>
        </w:numPr>
        <w:rPr>
          <w:rFonts w:ascii="Work Sans" w:hAnsi="Work Sans"/>
          <w:sz w:val="22"/>
          <w:szCs w:val="22"/>
        </w:rPr>
      </w:pPr>
      <w:r w:rsidRPr="009D7066">
        <w:rPr>
          <w:rFonts w:ascii="Work Sans" w:hAnsi="Work Sans"/>
          <w:sz w:val="22"/>
          <w:szCs w:val="22"/>
        </w:rPr>
        <w:t>Maintain a register of equipment</w:t>
      </w:r>
    </w:p>
    <w:p w14:paraId="11745615" w14:textId="77777777" w:rsidR="000625D5" w:rsidRPr="009D7066" w:rsidRDefault="000625D5" w:rsidP="000625D5">
      <w:pPr>
        <w:pStyle w:val="BodyText"/>
        <w:numPr>
          <w:ilvl w:val="0"/>
          <w:numId w:val="28"/>
        </w:numPr>
        <w:rPr>
          <w:rFonts w:ascii="Work Sans" w:hAnsi="Work Sans"/>
          <w:sz w:val="22"/>
          <w:szCs w:val="22"/>
        </w:rPr>
      </w:pPr>
      <w:r w:rsidRPr="009D7066">
        <w:rPr>
          <w:rFonts w:ascii="Work Sans" w:hAnsi="Work Sans"/>
          <w:sz w:val="22"/>
          <w:szCs w:val="22"/>
        </w:rPr>
        <w:t>Ensure equipment is visually checked for damage</w:t>
      </w:r>
    </w:p>
    <w:p w14:paraId="37171EF9" w14:textId="77777777" w:rsidR="000625D5" w:rsidRPr="009D7066" w:rsidRDefault="000625D5" w:rsidP="000625D5">
      <w:pPr>
        <w:pStyle w:val="BodyText"/>
        <w:numPr>
          <w:ilvl w:val="0"/>
          <w:numId w:val="28"/>
        </w:numPr>
        <w:rPr>
          <w:rFonts w:ascii="Work Sans" w:hAnsi="Work Sans"/>
          <w:sz w:val="22"/>
          <w:szCs w:val="22"/>
        </w:rPr>
      </w:pPr>
      <w:r w:rsidRPr="009D7066">
        <w:rPr>
          <w:rFonts w:ascii="Work Sans" w:hAnsi="Work Sans"/>
          <w:sz w:val="22"/>
          <w:szCs w:val="22"/>
        </w:rPr>
        <w:t>Arrange testing where necessary</w:t>
      </w:r>
    </w:p>
    <w:p w14:paraId="0D0C0AE8" w14:textId="77777777" w:rsidR="000625D5" w:rsidRPr="009D7066" w:rsidRDefault="000625D5" w:rsidP="000625D5">
      <w:pPr>
        <w:pStyle w:val="BodyText"/>
        <w:numPr>
          <w:ilvl w:val="0"/>
          <w:numId w:val="28"/>
        </w:numPr>
        <w:rPr>
          <w:rFonts w:ascii="Work Sans" w:hAnsi="Work Sans"/>
          <w:sz w:val="22"/>
          <w:szCs w:val="22"/>
        </w:rPr>
      </w:pPr>
      <w:r w:rsidRPr="009D7066">
        <w:rPr>
          <w:rFonts w:ascii="Work Sans" w:hAnsi="Work Sans"/>
          <w:sz w:val="22"/>
          <w:szCs w:val="22"/>
        </w:rPr>
        <w:t>Keep records of inspections and testing</w:t>
      </w:r>
    </w:p>
    <w:p w14:paraId="767E2469" w14:textId="77777777" w:rsidR="00046991" w:rsidRDefault="00046991" w:rsidP="000625D5">
      <w:pPr>
        <w:pStyle w:val="BodyText"/>
        <w:rPr>
          <w:rFonts w:ascii="Work Sans" w:hAnsi="Work Sans"/>
          <w:sz w:val="22"/>
          <w:szCs w:val="22"/>
        </w:rPr>
      </w:pPr>
    </w:p>
    <w:p w14:paraId="220B0E98" w14:textId="1CC61772" w:rsidR="000625D5" w:rsidRPr="009D7066" w:rsidRDefault="000625D5" w:rsidP="000625D5">
      <w:pPr>
        <w:pStyle w:val="BodyText"/>
        <w:rPr>
          <w:rFonts w:ascii="Work Sans" w:hAnsi="Work Sans"/>
          <w:sz w:val="22"/>
          <w:szCs w:val="22"/>
        </w:rPr>
      </w:pPr>
      <w:r w:rsidRPr="009D7066">
        <w:rPr>
          <w:rFonts w:ascii="Work Sans" w:hAnsi="Work Sans"/>
          <w:sz w:val="22"/>
          <w:szCs w:val="22"/>
        </w:rPr>
        <w:t>Unsafe or untested equipment may be removed from use</w:t>
      </w:r>
      <w:r w:rsidR="00046991">
        <w:rPr>
          <w:rFonts w:ascii="Work Sans" w:hAnsi="Work Sans"/>
          <w:sz w:val="22"/>
          <w:szCs w:val="22"/>
        </w:rPr>
        <w:t>.</w:t>
      </w:r>
    </w:p>
    <w:p w14:paraId="3CAF5366" w14:textId="77777777" w:rsidR="00F600AB" w:rsidRPr="0081152F" w:rsidRDefault="00F600AB" w:rsidP="00726672">
      <w:pPr>
        <w:pStyle w:val="BodyText"/>
        <w:rPr>
          <w:sz w:val="22"/>
          <w:szCs w:val="22"/>
        </w:rPr>
      </w:pPr>
    </w:p>
    <w:p w14:paraId="12BB215E" w14:textId="2D1F5549" w:rsidR="002E1ADD" w:rsidRPr="00F600AB" w:rsidRDefault="002E1ADD" w:rsidP="00F600AB">
      <w:pPr>
        <w:pStyle w:val="Heading2"/>
        <w:ind w:left="0"/>
        <w:rPr>
          <w:rFonts w:ascii="Work Sans" w:hAnsi="Work Sans"/>
        </w:rPr>
      </w:pPr>
      <w:r w:rsidRPr="00F600AB">
        <w:rPr>
          <w:rFonts w:ascii="Work Sans" w:hAnsi="Work Sans"/>
        </w:rPr>
        <w:t>ACCIDENT/ INCIDENT AND NEAR MISS REPORTING</w:t>
      </w:r>
    </w:p>
    <w:p w14:paraId="2FFBC534" w14:textId="553738C4" w:rsidR="002E1ADD" w:rsidRPr="00F600AB" w:rsidRDefault="00F600AB" w:rsidP="002E1ADD">
      <w:pPr>
        <w:pStyle w:val="BodyText"/>
      </w:pPr>
      <w:r w:rsidRPr="00F600AB">
        <w:rPr>
          <w:rFonts w:ascii="Work Sans" w:hAnsi="Work Sans"/>
          <w:sz w:val="22"/>
          <w:szCs w:val="22"/>
        </w:rPr>
        <w:t>All accidents, incidents and near misses must be reported using the official reporting forms available through the committee portal</w:t>
      </w:r>
      <w:r w:rsidR="00071D60" w:rsidRPr="00F600AB">
        <w:rPr>
          <w:rFonts w:ascii="Work Sans" w:hAnsi="Work Sans"/>
          <w:sz w:val="22"/>
          <w:szCs w:val="22"/>
        </w:rPr>
        <w:t xml:space="preserve">.  The completed form should be forwarded </w:t>
      </w:r>
      <w:r w:rsidR="002E1ADD" w:rsidRPr="00F600AB">
        <w:rPr>
          <w:rFonts w:ascii="Work Sans" w:hAnsi="Work Sans"/>
          <w:sz w:val="22"/>
          <w:szCs w:val="22"/>
        </w:rPr>
        <w:t>to the Student Communities Team</w:t>
      </w:r>
      <w:r w:rsidR="00F26BD9" w:rsidRPr="00F600AB">
        <w:rPr>
          <w:rFonts w:ascii="Work Sans" w:hAnsi="Work Sans"/>
          <w:sz w:val="22"/>
          <w:szCs w:val="22"/>
        </w:rPr>
        <w:t xml:space="preserve"> </w:t>
      </w:r>
      <w:r w:rsidR="002E1ADD" w:rsidRPr="00F600AB">
        <w:rPr>
          <w:rFonts w:ascii="Work Sans" w:hAnsi="Work Sans"/>
          <w:sz w:val="22"/>
          <w:szCs w:val="22"/>
        </w:rPr>
        <w:t>as soon as possible</w:t>
      </w:r>
      <w:r>
        <w:rPr>
          <w:sz w:val="22"/>
          <w:szCs w:val="22"/>
        </w:rPr>
        <w:t>.</w:t>
      </w:r>
    </w:p>
    <w:p w14:paraId="68C91C40" w14:textId="77777777" w:rsidR="002E1ADD" w:rsidRPr="00ED67D8" w:rsidRDefault="002E1ADD" w:rsidP="002E1ADD">
      <w:pPr>
        <w:pStyle w:val="BodyText"/>
        <w:rPr>
          <w:sz w:val="22"/>
          <w:szCs w:val="22"/>
        </w:rPr>
      </w:pPr>
    </w:p>
    <w:p w14:paraId="6E3BC15D" w14:textId="55E5D5E0" w:rsidR="00ED67D8" w:rsidRPr="00F600AB" w:rsidRDefault="002E1ADD" w:rsidP="002E1ADD">
      <w:pPr>
        <w:pStyle w:val="BodyText"/>
        <w:rPr>
          <w:rFonts w:ascii="Work Sans" w:hAnsi="Work Sans"/>
          <w:sz w:val="22"/>
          <w:szCs w:val="22"/>
        </w:rPr>
      </w:pPr>
      <w:r w:rsidRPr="00F600AB">
        <w:rPr>
          <w:rFonts w:ascii="Work Sans" w:hAnsi="Work Sans"/>
          <w:sz w:val="22"/>
          <w:szCs w:val="22"/>
        </w:rPr>
        <w:t>The reporting of these occurrences will allow the Students’ Union</w:t>
      </w:r>
      <w:r w:rsidR="00071D60" w:rsidRPr="00F600AB">
        <w:rPr>
          <w:rFonts w:ascii="Work Sans" w:hAnsi="Work Sans"/>
          <w:sz w:val="22"/>
          <w:szCs w:val="22"/>
        </w:rPr>
        <w:t xml:space="preserve"> </w:t>
      </w:r>
      <w:r w:rsidRPr="00F600AB">
        <w:rPr>
          <w:rFonts w:ascii="Work Sans" w:hAnsi="Work Sans"/>
          <w:sz w:val="22"/>
          <w:szCs w:val="22"/>
        </w:rPr>
        <w:t xml:space="preserve">to investigate </w:t>
      </w:r>
      <w:r w:rsidR="00F600AB" w:rsidRPr="00F600AB">
        <w:rPr>
          <w:rFonts w:ascii="Work Sans" w:hAnsi="Work Sans"/>
          <w:sz w:val="22"/>
          <w:szCs w:val="22"/>
        </w:rPr>
        <w:t>incidents</w:t>
      </w:r>
      <w:r w:rsidRPr="00F600AB">
        <w:rPr>
          <w:rFonts w:ascii="Work Sans" w:hAnsi="Work Sans"/>
          <w:sz w:val="22"/>
          <w:szCs w:val="22"/>
        </w:rPr>
        <w:t xml:space="preserve"> and trends with the aim of improving controls and</w:t>
      </w:r>
      <w:r w:rsidR="00ED4571" w:rsidRPr="00F600AB">
        <w:rPr>
          <w:rFonts w:ascii="Work Sans" w:hAnsi="Work Sans"/>
          <w:sz w:val="22"/>
          <w:szCs w:val="22"/>
        </w:rPr>
        <w:t xml:space="preserve"> further</w:t>
      </w:r>
      <w:r w:rsidRPr="00F600AB">
        <w:rPr>
          <w:rFonts w:ascii="Work Sans" w:hAnsi="Work Sans"/>
          <w:sz w:val="22"/>
          <w:szCs w:val="22"/>
        </w:rPr>
        <w:t xml:space="preserve"> reducing risk</w:t>
      </w:r>
      <w:r w:rsidR="00ED67D8" w:rsidRPr="00F600AB">
        <w:rPr>
          <w:rFonts w:ascii="Work Sans" w:hAnsi="Work Sans"/>
          <w:sz w:val="22"/>
          <w:szCs w:val="22"/>
        </w:rPr>
        <w:t>.</w:t>
      </w:r>
    </w:p>
    <w:p w14:paraId="6159EF4F" w14:textId="77777777" w:rsidR="002F02C7" w:rsidRDefault="002F02C7" w:rsidP="00F600AB">
      <w:pPr>
        <w:pStyle w:val="Heading2"/>
        <w:ind w:left="0"/>
      </w:pPr>
    </w:p>
    <w:p w14:paraId="29BA60B5" w14:textId="46846D17" w:rsidR="002E1ADD" w:rsidRPr="002F02C7" w:rsidRDefault="002E1ADD" w:rsidP="00F600AB">
      <w:pPr>
        <w:pStyle w:val="Heading2"/>
        <w:ind w:left="0"/>
        <w:rPr>
          <w:rFonts w:ascii="Work Sans" w:hAnsi="Work Sans"/>
        </w:rPr>
      </w:pPr>
      <w:r w:rsidRPr="002F02C7">
        <w:rPr>
          <w:rFonts w:ascii="Work Sans" w:hAnsi="Work Sans"/>
        </w:rPr>
        <w:t>FIRST AID</w:t>
      </w:r>
    </w:p>
    <w:p w14:paraId="75D30BDC" w14:textId="77777777" w:rsidR="002F02C7" w:rsidRDefault="002F02C7" w:rsidP="002F02C7">
      <w:pPr>
        <w:pStyle w:val="BodyText"/>
      </w:pPr>
      <w:r w:rsidRPr="002F02C7">
        <w:t>High-risk societies must ensure suitable first aid provision is available during activities.</w:t>
      </w:r>
    </w:p>
    <w:p w14:paraId="40038DC5" w14:textId="40870B1C" w:rsidR="002F02C7" w:rsidRPr="002F02C7" w:rsidRDefault="002F02C7" w:rsidP="002F02C7">
      <w:pPr>
        <w:pStyle w:val="BodyText"/>
      </w:pPr>
      <w:r>
        <w:t>This includes:</w:t>
      </w:r>
    </w:p>
    <w:p w14:paraId="5437A573" w14:textId="77777777" w:rsidR="002F02C7" w:rsidRPr="0086793C" w:rsidRDefault="002F02C7" w:rsidP="002E1ADD">
      <w:pPr>
        <w:pStyle w:val="BodyText"/>
        <w:rPr>
          <w:sz w:val="22"/>
          <w:szCs w:val="22"/>
        </w:rPr>
      </w:pPr>
    </w:p>
    <w:p w14:paraId="0E7C1FFC" w14:textId="1A7E3BE9" w:rsidR="002E1ADD" w:rsidRPr="004D58FB" w:rsidRDefault="002F02C7" w:rsidP="002F02C7">
      <w:pPr>
        <w:pStyle w:val="BodyText"/>
        <w:numPr>
          <w:ilvl w:val="0"/>
          <w:numId w:val="29"/>
        </w:numPr>
        <w:rPr>
          <w:rFonts w:ascii="Work Sans" w:hAnsi="Work Sans"/>
          <w:sz w:val="22"/>
          <w:szCs w:val="22"/>
        </w:rPr>
      </w:pPr>
      <w:r w:rsidRPr="004D58FB">
        <w:rPr>
          <w:rFonts w:ascii="Work Sans" w:hAnsi="Work Sans"/>
          <w:sz w:val="22"/>
          <w:szCs w:val="22"/>
        </w:rPr>
        <w:t>Access to trained first aiders</w:t>
      </w:r>
    </w:p>
    <w:p w14:paraId="1EAEDAFB" w14:textId="122C5C8A" w:rsidR="002E1ADD" w:rsidRPr="004D58FB" w:rsidRDefault="002F02C7" w:rsidP="002F02C7">
      <w:pPr>
        <w:pStyle w:val="BodyText"/>
        <w:numPr>
          <w:ilvl w:val="0"/>
          <w:numId w:val="29"/>
        </w:numPr>
        <w:rPr>
          <w:rFonts w:ascii="Work Sans" w:hAnsi="Work Sans"/>
          <w:sz w:val="22"/>
          <w:szCs w:val="22"/>
        </w:rPr>
      </w:pPr>
      <w:r w:rsidRPr="004D58FB">
        <w:rPr>
          <w:rFonts w:ascii="Work Sans" w:hAnsi="Work Sans"/>
          <w:sz w:val="22"/>
          <w:szCs w:val="22"/>
        </w:rPr>
        <w:t xml:space="preserve">Suitable first aid equipment </w:t>
      </w:r>
      <w:r w:rsidR="004D58FB" w:rsidRPr="004D58FB">
        <w:rPr>
          <w:rFonts w:ascii="Work Sans" w:hAnsi="Work Sans"/>
          <w:sz w:val="22"/>
          <w:szCs w:val="22"/>
        </w:rPr>
        <w:t xml:space="preserve">which is </w:t>
      </w:r>
      <w:r w:rsidR="002E1ADD" w:rsidRPr="004D58FB">
        <w:rPr>
          <w:rFonts w:ascii="Work Sans" w:hAnsi="Work Sans"/>
          <w:sz w:val="22"/>
          <w:szCs w:val="22"/>
        </w:rPr>
        <w:t>available at all activities</w:t>
      </w:r>
    </w:p>
    <w:p w14:paraId="7B70DCC8" w14:textId="77CD185B" w:rsidR="004D58FB" w:rsidRPr="004D58FB" w:rsidRDefault="004D58FB" w:rsidP="004D58FB">
      <w:pPr>
        <w:pStyle w:val="BodyText"/>
        <w:numPr>
          <w:ilvl w:val="0"/>
          <w:numId w:val="29"/>
        </w:numPr>
        <w:rPr>
          <w:sz w:val="22"/>
          <w:szCs w:val="22"/>
        </w:rPr>
      </w:pPr>
      <w:r>
        <w:rPr>
          <w:rFonts w:ascii="Work Sans" w:hAnsi="Work Sans"/>
          <w:sz w:val="22"/>
          <w:szCs w:val="22"/>
        </w:rPr>
        <w:t>Appropriate after care arrangements</w:t>
      </w:r>
    </w:p>
    <w:p w14:paraId="1DCB6050" w14:textId="77777777" w:rsidR="004D58FB" w:rsidRDefault="004D58FB" w:rsidP="004D58FB">
      <w:pPr>
        <w:pStyle w:val="BodyText"/>
        <w:rPr>
          <w:rFonts w:ascii="Work Sans" w:hAnsi="Work Sans"/>
          <w:sz w:val="22"/>
          <w:szCs w:val="22"/>
        </w:rPr>
      </w:pPr>
    </w:p>
    <w:p w14:paraId="580E39D7" w14:textId="77777777" w:rsidR="004D58FB" w:rsidRPr="004D58FB" w:rsidRDefault="004D58FB" w:rsidP="004D58FB">
      <w:pPr>
        <w:pStyle w:val="BodyText"/>
        <w:rPr>
          <w:rFonts w:ascii="Work Sans" w:hAnsi="Work Sans"/>
          <w:sz w:val="22"/>
          <w:szCs w:val="22"/>
        </w:rPr>
      </w:pPr>
      <w:r w:rsidRPr="004D58FB">
        <w:rPr>
          <w:rFonts w:ascii="Work Sans" w:hAnsi="Work Sans"/>
          <w:sz w:val="22"/>
          <w:szCs w:val="22"/>
        </w:rPr>
        <w:t>Where host venues provide first aid arrangements, societies must ensure members understand the venue’s procedures.</w:t>
      </w:r>
    </w:p>
    <w:p w14:paraId="4C28DD5E" w14:textId="4AA71F7B" w:rsidR="004D58FB" w:rsidRPr="009D7066" w:rsidRDefault="004D58FB" w:rsidP="004D58FB">
      <w:pPr>
        <w:pStyle w:val="BodyText"/>
        <w:rPr>
          <w:rFonts w:ascii="Work Sans" w:hAnsi="Work Sans"/>
          <w:sz w:val="22"/>
          <w:szCs w:val="22"/>
        </w:rPr>
      </w:pPr>
      <w:r w:rsidRPr="004D58FB">
        <w:rPr>
          <w:rFonts w:ascii="Work Sans" w:hAnsi="Work Sans"/>
          <w:sz w:val="22"/>
          <w:szCs w:val="22"/>
        </w:rPr>
        <w:t>All incidents must still be reported to HSU.</w:t>
      </w:r>
    </w:p>
    <w:p w14:paraId="40DCD9D2" w14:textId="77777777" w:rsidR="004D58FB" w:rsidRDefault="004D58FB" w:rsidP="004D58FB">
      <w:pPr>
        <w:pStyle w:val="Heading2"/>
        <w:ind w:left="0"/>
        <w:rPr>
          <w:rFonts w:ascii="Work Sans" w:hAnsi="Work Sans"/>
        </w:rPr>
      </w:pPr>
    </w:p>
    <w:p w14:paraId="62E267E8" w14:textId="01CD6D0A" w:rsidR="00B91382" w:rsidRPr="004D58FB" w:rsidRDefault="00B91382" w:rsidP="004D58FB">
      <w:pPr>
        <w:pStyle w:val="Heading2"/>
        <w:ind w:left="0"/>
        <w:rPr>
          <w:rFonts w:ascii="Work Sans" w:hAnsi="Work Sans"/>
        </w:rPr>
      </w:pPr>
      <w:r w:rsidRPr="004D58FB">
        <w:rPr>
          <w:rFonts w:ascii="Work Sans" w:hAnsi="Work Sans"/>
        </w:rPr>
        <w:t>EMERGENCY PROCEDURES</w:t>
      </w:r>
    </w:p>
    <w:p w14:paraId="1ED7B40A" w14:textId="77777777" w:rsidR="004D58FB" w:rsidRPr="004D58FB" w:rsidRDefault="00B91382" w:rsidP="00B91382">
      <w:pPr>
        <w:pStyle w:val="BodyText"/>
        <w:rPr>
          <w:rFonts w:ascii="Work Sans" w:hAnsi="Work Sans"/>
          <w:sz w:val="22"/>
          <w:szCs w:val="22"/>
        </w:rPr>
      </w:pPr>
      <w:r w:rsidRPr="004D58FB">
        <w:rPr>
          <w:rFonts w:ascii="Work Sans" w:hAnsi="Work Sans"/>
          <w:sz w:val="22"/>
          <w:szCs w:val="22"/>
        </w:rPr>
        <w:t xml:space="preserve">High risk </w:t>
      </w:r>
      <w:r w:rsidR="00AB3AEC" w:rsidRPr="004D58FB">
        <w:rPr>
          <w:rFonts w:ascii="Work Sans" w:hAnsi="Work Sans"/>
          <w:sz w:val="22"/>
          <w:szCs w:val="22"/>
        </w:rPr>
        <w:t>s</w:t>
      </w:r>
      <w:r w:rsidRPr="004D58FB">
        <w:rPr>
          <w:rFonts w:ascii="Work Sans" w:hAnsi="Work Sans"/>
          <w:sz w:val="22"/>
          <w:szCs w:val="22"/>
        </w:rPr>
        <w:t xml:space="preserve">ocieties </w:t>
      </w:r>
      <w:r w:rsidR="004D58FB" w:rsidRPr="004D58FB">
        <w:rPr>
          <w:rFonts w:ascii="Work Sans" w:hAnsi="Work Sans"/>
          <w:sz w:val="22"/>
          <w:szCs w:val="22"/>
        </w:rPr>
        <w:t xml:space="preserve">must establish emergency </w:t>
      </w:r>
      <w:r w:rsidRPr="004D58FB">
        <w:rPr>
          <w:rFonts w:ascii="Work Sans" w:hAnsi="Work Sans"/>
          <w:sz w:val="22"/>
          <w:szCs w:val="22"/>
        </w:rPr>
        <w:t xml:space="preserve">arrangements and procedures </w:t>
      </w:r>
      <w:r w:rsidR="004D58FB" w:rsidRPr="004D58FB">
        <w:rPr>
          <w:rFonts w:ascii="Work Sans" w:hAnsi="Work Sans"/>
          <w:sz w:val="22"/>
          <w:szCs w:val="22"/>
        </w:rPr>
        <w:t>appropriate to their activities.</w:t>
      </w:r>
    </w:p>
    <w:p w14:paraId="4DE96065" w14:textId="77777777" w:rsidR="004D58FB" w:rsidRPr="004D58FB" w:rsidRDefault="004D58FB" w:rsidP="00B91382">
      <w:pPr>
        <w:pStyle w:val="BodyText"/>
        <w:rPr>
          <w:rFonts w:ascii="Work Sans" w:hAnsi="Work Sans"/>
          <w:sz w:val="22"/>
          <w:szCs w:val="22"/>
        </w:rPr>
      </w:pPr>
    </w:p>
    <w:p w14:paraId="1565201B" w14:textId="6128046F" w:rsidR="00B91382" w:rsidRDefault="004D58FB" w:rsidP="00B91382">
      <w:pPr>
        <w:pStyle w:val="BodyText"/>
        <w:rPr>
          <w:rFonts w:ascii="Work Sans" w:hAnsi="Work Sans"/>
          <w:sz w:val="22"/>
          <w:szCs w:val="22"/>
        </w:rPr>
      </w:pPr>
      <w:r>
        <w:rPr>
          <w:rFonts w:ascii="Work Sans" w:hAnsi="Work Sans"/>
          <w:sz w:val="22"/>
          <w:szCs w:val="22"/>
        </w:rPr>
        <w:t xml:space="preserve">Procedures </w:t>
      </w:r>
      <w:r w:rsidR="00B91382" w:rsidRPr="004D58FB">
        <w:rPr>
          <w:rFonts w:ascii="Work Sans" w:hAnsi="Work Sans"/>
          <w:sz w:val="22"/>
          <w:szCs w:val="22"/>
        </w:rPr>
        <w:t>should include:</w:t>
      </w:r>
    </w:p>
    <w:p w14:paraId="6BA53821" w14:textId="77777777" w:rsidR="004D58FB" w:rsidRDefault="004D58FB" w:rsidP="004D58FB">
      <w:pPr>
        <w:pStyle w:val="BodyText"/>
        <w:numPr>
          <w:ilvl w:val="0"/>
          <w:numId w:val="31"/>
        </w:numPr>
        <w:rPr>
          <w:rFonts w:ascii="Work Sans" w:hAnsi="Work Sans"/>
          <w:sz w:val="22"/>
          <w:szCs w:val="22"/>
        </w:rPr>
      </w:pPr>
      <w:r>
        <w:rPr>
          <w:rFonts w:ascii="Work Sans" w:hAnsi="Work Sans"/>
          <w:sz w:val="22"/>
          <w:szCs w:val="22"/>
        </w:rPr>
        <w:t>Emergency contact arrangements</w:t>
      </w:r>
    </w:p>
    <w:p w14:paraId="79626338" w14:textId="54749B44" w:rsidR="004D58FB" w:rsidRDefault="00B91382" w:rsidP="004D58FB">
      <w:pPr>
        <w:pStyle w:val="BodyText"/>
        <w:numPr>
          <w:ilvl w:val="0"/>
          <w:numId w:val="31"/>
        </w:numPr>
        <w:rPr>
          <w:rFonts w:ascii="Work Sans" w:hAnsi="Work Sans"/>
          <w:sz w:val="22"/>
          <w:szCs w:val="22"/>
        </w:rPr>
      </w:pPr>
      <w:r w:rsidRPr="004D58FB">
        <w:rPr>
          <w:rFonts w:ascii="Work Sans" w:hAnsi="Work Sans"/>
          <w:sz w:val="22"/>
          <w:szCs w:val="22"/>
        </w:rPr>
        <w:t>Procedures for the treatment and evacuation of any casualties</w:t>
      </w:r>
    </w:p>
    <w:p w14:paraId="65032FDC" w14:textId="18755A25" w:rsidR="00B91382" w:rsidRDefault="004D58FB" w:rsidP="004D58FB">
      <w:pPr>
        <w:pStyle w:val="BodyText"/>
        <w:numPr>
          <w:ilvl w:val="0"/>
          <w:numId w:val="31"/>
        </w:numPr>
        <w:rPr>
          <w:rFonts w:ascii="Work Sans" w:hAnsi="Work Sans"/>
          <w:sz w:val="22"/>
          <w:szCs w:val="22"/>
        </w:rPr>
      </w:pPr>
      <w:r w:rsidRPr="004D58FB">
        <w:rPr>
          <w:rFonts w:ascii="Work Sans" w:hAnsi="Work Sans"/>
          <w:sz w:val="22"/>
          <w:szCs w:val="22"/>
        </w:rPr>
        <w:t>C</w:t>
      </w:r>
      <w:r w:rsidR="00B91382" w:rsidRPr="004D58FB">
        <w:rPr>
          <w:rFonts w:ascii="Work Sans" w:hAnsi="Work Sans"/>
          <w:sz w:val="22"/>
          <w:szCs w:val="22"/>
        </w:rPr>
        <w:t>ontact</w:t>
      </w:r>
      <w:r w:rsidRPr="004D58FB">
        <w:rPr>
          <w:rFonts w:ascii="Work Sans" w:hAnsi="Work Sans"/>
          <w:sz w:val="22"/>
          <w:szCs w:val="22"/>
        </w:rPr>
        <w:t xml:space="preserve"> details for emergency services and the students’ union</w:t>
      </w:r>
    </w:p>
    <w:p w14:paraId="6BED7E57" w14:textId="690FFA22" w:rsidR="004D58FB" w:rsidRDefault="004D58FB" w:rsidP="004D58FB">
      <w:pPr>
        <w:pStyle w:val="BodyText"/>
        <w:numPr>
          <w:ilvl w:val="0"/>
          <w:numId w:val="31"/>
        </w:numPr>
        <w:rPr>
          <w:rFonts w:ascii="Work Sans" w:hAnsi="Work Sans"/>
          <w:sz w:val="22"/>
          <w:szCs w:val="22"/>
        </w:rPr>
      </w:pPr>
      <w:r>
        <w:rPr>
          <w:rFonts w:ascii="Work Sans" w:hAnsi="Work Sans"/>
          <w:sz w:val="22"/>
          <w:szCs w:val="22"/>
        </w:rPr>
        <w:t>Communication procedures</w:t>
      </w:r>
    </w:p>
    <w:p w14:paraId="1F0E0915" w14:textId="787F2359" w:rsidR="005533CC" w:rsidRPr="004D58FB" w:rsidRDefault="005533CC" w:rsidP="00B91382">
      <w:pPr>
        <w:pStyle w:val="BodyText"/>
        <w:rPr>
          <w:rFonts w:ascii="Work Sans" w:hAnsi="Work Sans"/>
          <w:sz w:val="22"/>
          <w:szCs w:val="22"/>
        </w:rPr>
      </w:pPr>
    </w:p>
    <w:p w14:paraId="44F8AF8E" w14:textId="6521F985" w:rsidR="005533CC" w:rsidRDefault="005533CC" w:rsidP="005533CC">
      <w:pPr>
        <w:pStyle w:val="BodyText"/>
        <w:rPr>
          <w:rFonts w:ascii="Work Sans" w:hAnsi="Work Sans"/>
          <w:sz w:val="22"/>
          <w:szCs w:val="22"/>
        </w:rPr>
      </w:pPr>
      <w:r w:rsidRPr="004D58FB">
        <w:rPr>
          <w:rFonts w:ascii="Work Sans" w:hAnsi="Work Sans"/>
          <w:sz w:val="22"/>
          <w:szCs w:val="22"/>
        </w:rPr>
        <w:t xml:space="preserve">In the </w:t>
      </w:r>
      <w:r w:rsidR="0084635E">
        <w:rPr>
          <w:rFonts w:ascii="Work Sans" w:hAnsi="Work Sans"/>
          <w:sz w:val="22"/>
          <w:szCs w:val="22"/>
        </w:rPr>
        <w:t>event</w:t>
      </w:r>
      <w:r w:rsidRPr="004D58FB">
        <w:rPr>
          <w:rFonts w:ascii="Work Sans" w:hAnsi="Work Sans"/>
          <w:sz w:val="22"/>
          <w:szCs w:val="22"/>
        </w:rPr>
        <w:t xml:space="preserve"> of an emergenc</w:t>
      </w:r>
      <w:r w:rsidR="0084635E">
        <w:rPr>
          <w:rFonts w:ascii="Work Sans" w:hAnsi="Work Sans"/>
          <w:sz w:val="22"/>
          <w:szCs w:val="22"/>
        </w:rPr>
        <w:t>y:</w:t>
      </w:r>
    </w:p>
    <w:p w14:paraId="17A0818C" w14:textId="56C3980C" w:rsidR="0084635E" w:rsidRPr="0084635E" w:rsidRDefault="0084635E" w:rsidP="0084635E">
      <w:pPr>
        <w:pStyle w:val="BodyText"/>
        <w:numPr>
          <w:ilvl w:val="0"/>
          <w:numId w:val="33"/>
        </w:numPr>
        <w:rPr>
          <w:rFonts w:ascii="Work Sans" w:hAnsi="Work Sans"/>
          <w:sz w:val="22"/>
          <w:szCs w:val="22"/>
        </w:rPr>
      </w:pPr>
      <w:r w:rsidRPr="0084635E">
        <w:rPr>
          <w:rFonts w:ascii="Work Sans" w:hAnsi="Work Sans"/>
          <w:sz w:val="22"/>
          <w:szCs w:val="22"/>
        </w:rPr>
        <w:t>Contact a first aider or emergency responder</w:t>
      </w:r>
    </w:p>
    <w:p w14:paraId="0396A231" w14:textId="28ACE64B" w:rsidR="0084635E" w:rsidRPr="0084635E" w:rsidRDefault="0084635E" w:rsidP="0084635E">
      <w:pPr>
        <w:pStyle w:val="BodyText"/>
        <w:numPr>
          <w:ilvl w:val="0"/>
          <w:numId w:val="33"/>
        </w:numPr>
        <w:rPr>
          <w:rFonts w:ascii="Work Sans" w:hAnsi="Work Sans"/>
          <w:sz w:val="22"/>
          <w:szCs w:val="22"/>
        </w:rPr>
      </w:pPr>
      <w:r w:rsidRPr="0084635E">
        <w:rPr>
          <w:rFonts w:ascii="Work Sans" w:hAnsi="Work Sans"/>
          <w:sz w:val="22"/>
          <w:szCs w:val="22"/>
        </w:rPr>
        <w:t>Ensure the immediate safety of all participants</w:t>
      </w:r>
    </w:p>
    <w:p w14:paraId="44D8EC78" w14:textId="0C0B8E3C" w:rsidR="0084635E" w:rsidRPr="0084635E" w:rsidRDefault="0084635E" w:rsidP="0084635E">
      <w:pPr>
        <w:pStyle w:val="BodyText"/>
        <w:numPr>
          <w:ilvl w:val="0"/>
          <w:numId w:val="33"/>
        </w:numPr>
        <w:rPr>
          <w:rFonts w:ascii="Work Sans" w:hAnsi="Work Sans"/>
          <w:sz w:val="22"/>
          <w:szCs w:val="22"/>
        </w:rPr>
      </w:pPr>
      <w:r w:rsidRPr="0084635E">
        <w:rPr>
          <w:rFonts w:ascii="Work Sans" w:hAnsi="Work Sans"/>
          <w:sz w:val="22"/>
          <w:szCs w:val="22"/>
        </w:rPr>
        <w:t>Contact emergency services where required</w:t>
      </w:r>
    </w:p>
    <w:p w14:paraId="50F49A0C" w14:textId="325C561C" w:rsidR="0084635E" w:rsidRPr="0084635E" w:rsidRDefault="0084635E" w:rsidP="0084635E">
      <w:pPr>
        <w:pStyle w:val="BodyText"/>
        <w:numPr>
          <w:ilvl w:val="0"/>
          <w:numId w:val="33"/>
        </w:numPr>
        <w:rPr>
          <w:rFonts w:ascii="Work Sans" w:hAnsi="Work Sans"/>
          <w:sz w:val="22"/>
          <w:szCs w:val="22"/>
        </w:rPr>
      </w:pPr>
      <w:r w:rsidRPr="0084635E">
        <w:rPr>
          <w:rFonts w:ascii="Work Sans" w:hAnsi="Work Sans"/>
          <w:sz w:val="22"/>
          <w:szCs w:val="22"/>
        </w:rPr>
        <w:t>Inform the Students’ Union and/or University</w:t>
      </w:r>
    </w:p>
    <w:p w14:paraId="52C6B21F" w14:textId="1B60407F" w:rsidR="0084635E" w:rsidRPr="0084635E" w:rsidRDefault="0084635E" w:rsidP="0084635E">
      <w:pPr>
        <w:pStyle w:val="BodyText"/>
        <w:numPr>
          <w:ilvl w:val="0"/>
          <w:numId w:val="33"/>
        </w:numPr>
        <w:rPr>
          <w:rFonts w:ascii="Work Sans" w:hAnsi="Work Sans"/>
          <w:sz w:val="22"/>
          <w:szCs w:val="22"/>
        </w:rPr>
      </w:pPr>
      <w:r w:rsidRPr="0084635E">
        <w:rPr>
          <w:rFonts w:ascii="Work Sans" w:hAnsi="Work Sans"/>
          <w:sz w:val="22"/>
          <w:szCs w:val="22"/>
        </w:rPr>
        <w:t>Follow instructions from emergency services</w:t>
      </w:r>
    </w:p>
    <w:p w14:paraId="2BAC4174" w14:textId="5697172F" w:rsidR="0084635E" w:rsidRPr="0084635E" w:rsidRDefault="0084635E" w:rsidP="0084635E">
      <w:pPr>
        <w:pStyle w:val="BodyText"/>
        <w:numPr>
          <w:ilvl w:val="0"/>
          <w:numId w:val="33"/>
        </w:numPr>
        <w:rPr>
          <w:rFonts w:ascii="Work Sans" w:hAnsi="Work Sans"/>
          <w:sz w:val="22"/>
          <w:szCs w:val="22"/>
        </w:rPr>
      </w:pPr>
      <w:r w:rsidRPr="0084635E">
        <w:rPr>
          <w:rFonts w:ascii="Work Sans" w:hAnsi="Work Sans"/>
          <w:sz w:val="22"/>
          <w:szCs w:val="22"/>
        </w:rPr>
        <w:t>Avoid sharing sensitive information publicly or on social media</w:t>
      </w:r>
    </w:p>
    <w:p w14:paraId="0A57D217" w14:textId="7D61581D" w:rsidR="0084635E" w:rsidRPr="0084635E" w:rsidRDefault="0084635E" w:rsidP="0084635E">
      <w:pPr>
        <w:pStyle w:val="BodyText"/>
        <w:numPr>
          <w:ilvl w:val="0"/>
          <w:numId w:val="33"/>
        </w:numPr>
        <w:rPr>
          <w:rFonts w:ascii="Work Sans" w:hAnsi="Work Sans"/>
          <w:sz w:val="22"/>
          <w:szCs w:val="22"/>
        </w:rPr>
      </w:pPr>
      <w:r w:rsidRPr="0084635E">
        <w:rPr>
          <w:rFonts w:ascii="Work Sans" w:hAnsi="Work Sans"/>
          <w:sz w:val="22"/>
          <w:szCs w:val="22"/>
        </w:rPr>
        <w:t>Report all incidents to the Students’ Union within 24 hours</w:t>
      </w:r>
    </w:p>
    <w:p w14:paraId="03E2292D" w14:textId="77777777" w:rsidR="00B91382" w:rsidRPr="00B91382" w:rsidRDefault="00B91382" w:rsidP="00B91382">
      <w:pPr>
        <w:pStyle w:val="BodyText"/>
      </w:pPr>
    </w:p>
    <w:p w14:paraId="165260F1" w14:textId="4AE7A9EE" w:rsidR="00B91382" w:rsidRPr="009D7066" w:rsidRDefault="00B91382" w:rsidP="0084635E">
      <w:pPr>
        <w:pStyle w:val="Heading2"/>
        <w:ind w:left="0"/>
        <w:rPr>
          <w:rFonts w:ascii="Work Sans" w:hAnsi="Work Sans"/>
        </w:rPr>
      </w:pPr>
      <w:r w:rsidRPr="009D7066">
        <w:rPr>
          <w:rFonts w:ascii="Work Sans" w:hAnsi="Work Sans"/>
        </w:rPr>
        <w:t>TRIP REGISTRATION</w:t>
      </w:r>
    </w:p>
    <w:p w14:paraId="4AC51118" w14:textId="2986AC12" w:rsidR="00B91382" w:rsidRDefault="00B91382" w:rsidP="00B91382">
      <w:pPr>
        <w:pStyle w:val="BodyText"/>
        <w:rPr>
          <w:rFonts w:ascii="Work Sans" w:hAnsi="Work Sans"/>
          <w:sz w:val="22"/>
          <w:szCs w:val="22"/>
        </w:rPr>
      </w:pPr>
      <w:r w:rsidRPr="0084635E">
        <w:rPr>
          <w:rFonts w:ascii="Work Sans" w:hAnsi="Work Sans"/>
          <w:sz w:val="22"/>
          <w:szCs w:val="22"/>
        </w:rPr>
        <w:t xml:space="preserve">Only </w:t>
      </w:r>
      <w:r w:rsidR="002A1CAA" w:rsidRPr="0084635E">
        <w:rPr>
          <w:rFonts w:ascii="Work Sans" w:hAnsi="Work Sans"/>
          <w:sz w:val="22"/>
          <w:szCs w:val="22"/>
        </w:rPr>
        <w:t>s</w:t>
      </w:r>
      <w:r w:rsidRPr="0084635E">
        <w:rPr>
          <w:rFonts w:ascii="Work Sans" w:hAnsi="Work Sans"/>
          <w:sz w:val="22"/>
          <w:szCs w:val="22"/>
        </w:rPr>
        <w:t xml:space="preserve">ociety </w:t>
      </w:r>
      <w:r w:rsidR="002A1CAA" w:rsidRPr="0084635E">
        <w:rPr>
          <w:rFonts w:ascii="Work Sans" w:hAnsi="Work Sans"/>
          <w:sz w:val="22"/>
          <w:szCs w:val="22"/>
        </w:rPr>
        <w:t>c</w:t>
      </w:r>
      <w:r w:rsidRPr="0084635E">
        <w:rPr>
          <w:rFonts w:ascii="Work Sans" w:hAnsi="Work Sans"/>
          <w:sz w:val="22"/>
          <w:szCs w:val="22"/>
        </w:rPr>
        <w:t xml:space="preserve">ommittee </w:t>
      </w:r>
      <w:r w:rsidR="002A1CAA" w:rsidRPr="0084635E">
        <w:rPr>
          <w:rFonts w:ascii="Work Sans" w:hAnsi="Work Sans"/>
          <w:sz w:val="22"/>
          <w:szCs w:val="22"/>
        </w:rPr>
        <w:t>m</w:t>
      </w:r>
      <w:r w:rsidRPr="0084635E">
        <w:rPr>
          <w:rFonts w:ascii="Work Sans" w:hAnsi="Work Sans"/>
          <w:sz w:val="22"/>
          <w:szCs w:val="22"/>
        </w:rPr>
        <w:t xml:space="preserve">embers will be allowed to organise and book trips and only registered members of the </w:t>
      </w:r>
      <w:r w:rsidR="002A1CAA" w:rsidRPr="0084635E">
        <w:rPr>
          <w:rFonts w:ascii="Work Sans" w:hAnsi="Work Sans"/>
          <w:sz w:val="22"/>
          <w:szCs w:val="22"/>
        </w:rPr>
        <w:t>s</w:t>
      </w:r>
      <w:r w:rsidRPr="0084635E">
        <w:rPr>
          <w:rFonts w:ascii="Work Sans" w:hAnsi="Work Sans"/>
          <w:sz w:val="22"/>
          <w:szCs w:val="22"/>
        </w:rPr>
        <w:t>ociety should be involved in any trips/activities.</w:t>
      </w:r>
    </w:p>
    <w:p w14:paraId="1F1369CF" w14:textId="77777777" w:rsidR="0084635E" w:rsidRDefault="0084635E" w:rsidP="00B91382">
      <w:pPr>
        <w:pStyle w:val="BodyText"/>
        <w:rPr>
          <w:rFonts w:ascii="Work Sans" w:hAnsi="Work Sans"/>
          <w:sz w:val="22"/>
          <w:szCs w:val="22"/>
        </w:rPr>
      </w:pPr>
    </w:p>
    <w:p w14:paraId="668CF7DF" w14:textId="77777777" w:rsidR="0084635E" w:rsidRPr="0084635E" w:rsidRDefault="0084635E" w:rsidP="0084635E">
      <w:pPr>
        <w:pStyle w:val="BodyText"/>
        <w:rPr>
          <w:rFonts w:ascii="Work Sans" w:hAnsi="Work Sans"/>
          <w:sz w:val="22"/>
          <w:szCs w:val="22"/>
        </w:rPr>
      </w:pPr>
      <w:r w:rsidRPr="0084635E">
        <w:rPr>
          <w:rFonts w:ascii="Work Sans" w:hAnsi="Work Sans"/>
          <w:sz w:val="22"/>
          <w:szCs w:val="22"/>
        </w:rPr>
        <w:t>Trip registration helps ensure:</w:t>
      </w:r>
    </w:p>
    <w:p w14:paraId="490E1129" w14:textId="77777777" w:rsidR="0084635E" w:rsidRPr="0084635E" w:rsidRDefault="0084635E" w:rsidP="0084635E">
      <w:pPr>
        <w:pStyle w:val="BodyText"/>
        <w:numPr>
          <w:ilvl w:val="0"/>
          <w:numId w:val="34"/>
        </w:numPr>
        <w:rPr>
          <w:rFonts w:ascii="Work Sans" w:hAnsi="Work Sans"/>
          <w:sz w:val="22"/>
          <w:szCs w:val="22"/>
        </w:rPr>
      </w:pPr>
      <w:r w:rsidRPr="0084635E">
        <w:rPr>
          <w:rFonts w:ascii="Work Sans" w:hAnsi="Work Sans"/>
          <w:sz w:val="22"/>
          <w:szCs w:val="22"/>
        </w:rPr>
        <w:t>Risks are assessed</w:t>
      </w:r>
    </w:p>
    <w:p w14:paraId="3BB521FE" w14:textId="77777777" w:rsidR="0084635E" w:rsidRPr="0084635E" w:rsidRDefault="0084635E" w:rsidP="0084635E">
      <w:pPr>
        <w:pStyle w:val="BodyText"/>
        <w:numPr>
          <w:ilvl w:val="0"/>
          <w:numId w:val="34"/>
        </w:numPr>
        <w:rPr>
          <w:rFonts w:ascii="Work Sans" w:hAnsi="Work Sans"/>
          <w:sz w:val="22"/>
          <w:szCs w:val="22"/>
        </w:rPr>
      </w:pPr>
      <w:r w:rsidRPr="0084635E">
        <w:rPr>
          <w:rFonts w:ascii="Work Sans" w:hAnsi="Work Sans"/>
          <w:sz w:val="22"/>
          <w:szCs w:val="22"/>
        </w:rPr>
        <w:t>Appropriate controls are in place</w:t>
      </w:r>
    </w:p>
    <w:p w14:paraId="2EE5EDC8" w14:textId="77777777" w:rsidR="0084635E" w:rsidRDefault="0084635E" w:rsidP="0084635E">
      <w:pPr>
        <w:pStyle w:val="BodyText"/>
        <w:numPr>
          <w:ilvl w:val="0"/>
          <w:numId w:val="34"/>
        </w:numPr>
        <w:rPr>
          <w:rFonts w:ascii="Work Sans" w:hAnsi="Work Sans"/>
          <w:sz w:val="22"/>
          <w:szCs w:val="22"/>
        </w:rPr>
      </w:pPr>
      <w:r w:rsidRPr="0084635E">
        <w:rPr>
          <w:rFonts w:ascii="Work Sans" w:hAnsi="Work Sans"/>
          <w:sz w:val="22"/>
          <w:szCs w:val="22"/>
        </w:rPr>
        <w:t>Emergency information is available if required</w:t>
      </w:r>
    </w:p>
    <w:p w14:paraId="092C1825" w14:textId="77777777" w:rsidR="0084635E" w:rsidRDefault="0084635E" w:rsidP="0084635E">
      <w:pPr>
        <w:pStyle w:val="BodyText"/>
        <w:rPr>
          <w:rFonts w:ascii="Work Sans" w:hAnsi="Work Sans"/>
          <w:sz w:val="22"/>
          <w:szCs w:val="22"/>
        </w:rPr>
      </w:pPr>
    </w:p>
    <w:p w14:paraId="76C949A1" w14:textId="4D672610" w:rsidR="0084635E" w:rsidRPr="0084635E" w:rsidRDefault="0084635E" w:rsidP="0084635E">
      <w:pPr>
        <w:pStyle w:val="BodyText"/>
        <w:rPr>
          <w:rFonts w:ascii="Work Sans" w:hAnsi="Work Sans"/>
          <w:sz w:val="22"/>
          <w:szCs w:val="22"/>
        </w:rPr>
      </w:pPr>
      <w:r w:rsidRPr="0084635E">
        <w:rPr>
          <w:rFonts w:ascii="Work Sans" w:hAnsi="Work Sans"/>
          <w:sz w:val="22"/>
          <w:szCs w:val="22"/>
        </w:rPr>
        <w:t>All trips and off-campus activities organised by societies must be appropriately registered.</w:t>
      </w:r>
    </w:p>
    <w:p w14:paraId="231AAAF0" w14:textId="7BA6FF3B" w:rsidR="0084635E" w:rsidRPr="0084635E" w:rsidRDefault="0084635E" w:rsidP="0084635E">
      <w:pPr>
        <w:pStyle w:val="BodyText"/>
        <w:rPr>
          <w:rFonts w:ascii="Work Sans" w:hAnsi="Work Sans"/>
          <w:sz w:val="22"/>
          <w:szCs w:val="22"/>
        </w:rPr>
      </w:pPr>
    </w:p>
    <w:p w14:paraId="3938A50A" w14:textId="2C377115" w:rsidR="0084635E" w:rsidRDefault="0084635E" w:rsidP="0084635E">
      <w:pPr>
        <w:pStyle w:val="BodyText"/>
        <w:rPr>
          <w:rFonts w:ascii="Work Sans" w:hAnsi="Work Sans"/>
          <w:sz w:val="22"/>
          <w:szCs w:val="22"/>
        </w:rPr>
      </w:pPr>
      <w:r w:rsidRPr="0084635E">
        <w:rPr>
          <w:rFonts w:ascii="Work Sans" w:hAnsi="Work Sans"/>
          <w:sz w:val="22"/>
          <w:szCs w:val="22"/>
        </w:rPr>
        <w:t>Failure to follow registration procedures may result in trips not being authorised or recognised as official Students’ Union activities</w:t>
      </w:r>
      <w:r>
        <w:rPr>
          <w:rFonts w:ascii="Work Sans" w:hAnsi="Work Sans"/>
          <w:sz w:val="22"/>
          <w:szCs w:val="22"/>
        </w:rPr>
        <w:t xml:space="preserve"> and therefore hold no responsibility.</w:t>
      </w:r>
    </w:p>
    <w:p w14:paraId="1E41B593" w14:textId="77777777" w:rsidR="00A020A3" w:rsidRDefault="00A020A3" w:rsidP="002E1ADD">
      <w:pPr>
        <w:pStyle w:val="BodyText"/>
      </w:pPr>
    </w:p>
    <w:p w14:paraId="7A03C052" w14:textId="4DA6984F" w:rsidR="00A020A3" w:rsidRDefault="00A020A3" w:rsidP="0084635E">
      <w:pPr>
        <w:pStyle w:val="Heading2"/>
        <w:ind w:left="0"/>
        <w:rPr>
          <w:rFonts w:ascii="Work Sans" w:hAnsi="Work Sans"/>
        </w:rPr>
      </w:pPr>
      <w:r w:rsidRPr="0084635E">
        <w:rPr>
          <w:rFonts w:ascii="Work Sans" w:hAnsi="Work Sans"/>
        </w:rPr>
        <w:t xml:space="preserve">GUIDANCE OF SAFE USE </w:t>
      </w:r>
      <w:r w:rsidR="000A739A" w:rsidRPr="0084635E">
        <w:rPr>
          <w:rFonts w:ascii="Work Sans" w:hAnsi="Work Sans"/>
        </w:rPr>
        <w:t xml:space="preserve">OF PRIVATE VEHICLES OR HIRING VEHICLES </w:t>
      </w:r>
    </w:p>
    <w:p w14:paraId="61FDA518" w14:textId="77777777" w:rsidR="009D7066" w:rsidRPr="009D7066" w:rsidRDefault="009D7066" w:rsidP="009D7066">
      <w:pPr>
        <w:pStyle w:val="Heading2"/>
        <w:rPr>
          <w:rFonts w:ascii="Work Sans" w:hAnsi="Work Sans"/>
          <w:b w:val="0"/>
          <w:bCs w:val="0"/>
          <w:sz w:val="22"/>
          <w:szCs w:val="22"/>
        </w:rPr>
      </w:pPr>
      <w:r w:rsidRPr="009D7066">
        <w:rPr>
          <w:rFonts w:ascii="Work Sans" w:hAnsi="Work Sans"/>
          <w:b w:val="0"/>
          <w:bCs w:val="0"/>
          <w:sz w:val="22"/>
          <w:szCs w:val="22"/>
        </w:rPr>
        <w:t>Societies using private or hired vehicles must ensure:</w:t>
      </w:r>
    </w:p>
    <w:p w14:paraId="5AB372B1" w14:textId="77777777" w:rsidR="009D7066" w:rsidRPr="009D7066" w:rsidRDefault="009D7066" w:rsidP="009D7066">
      <w:pPr>
        <w:pStyle w:val="Heading2"/>
        <w:numPr>
          <w:ilvl w:val="0"/>
          <w:numId w:val="35"/>
        </w:numPr>
        <w:rPr>
          <w:rFonts w:ascii="Work Sans" w:hAnsi="Work Sans"/>
          <w:b w:val="0"/>
          <w:bCs w:val="0"/>
          <w:sz w:val="22"/>
          <w:szCs w:val="22"/>
        </w:rPr>
      </w:pPr>
      <w:r w:rsidRPr="009D7066">
        <w:rPr>
          <w:rFonts w:ascii="Work Sans" w:hAnsi="Work Sans"/>
          <w:b w:val="0"/>
          <w:bCs w:val="0"/>
          <w:sz w:val="22"/>
          <w:szCs w:val="22"/>
        </w:rPr>
        <w:t>Vehicles are roadworthy and appropriately insured</w:t>
      </w:r>
    </w:p>
    <w:p w14:paraId="3143DC80" w14:textId="77777777" w:rsidR="009D7066" w:rsidRPr="009D7066" w:rsidRDefault="009D7066" w:rsidP="009D7066">
      <w:pPr>
        <w:pStyle w:val="Heading2"/>
        <w:numPr>
          <w:ilvl w:val="0"/>
          <w:numId w:val="35"/>
        </w:numPr>
        <w:rPr>
          <w:rFonts w:ascii="Work Sans" w:hAnsi="Work Sans"/>
          <w:b w:val="0"/>
          <w:bCs w:val="0"/>
          <w:sz w:val="22"/>
          <w:szCs w:val="22"/>
        </w:rPr>
      </w:pPr>
      <w:r w:rsidRPr="009D7066">
        <w:rPr>
          <w:rFonts w:ascii="Work Sans" w:hAnsi="Work Sans"/>
          <w:b w:val="0"/>
          <w:bCs w:val="0"/>
          <w:sz w:val="22"/>
          <w:szCs w:val="22"/>
        </w:rPr>
        <w:t>Drivers hold valid licences and insurance</w:t>
      </w:r>
    </w:p>
    <w:p w14:paraId="136ED911" w14:textId="77777777" w:rsidR="009D7066" w:rsidRPr="009D7066" w:rsidRDefault="009D7066" w:rsidP="009D7066">
      <w:pPr>
        <w:pStyle w:val="Heading2"/>
        <w:numPr>
          <w:ilvl w:val="0"/>
          <w:numId w:val="35"/>
        </w:numPr>
        <w:rPr>
          <w:rFonts w:ascii="Work Sans" w:hAnsi="Work Sans"/>
          <w:b w:val="0"/>
          <w:bCs w:val="0"/>
          <w:sz w:val="22"/>
          <w:szCs w:val="22"/>
        </w:rPr>
      </w:pPr>
      <w:r w:rsidRPr="009D7066">
        <w:rPr>
          <w:rFonts w:ascii="Work Sans" w:hAnsi="Work Sans"/>
          <w:b w:val="0"/>
          <w:bCs w:val="0"/>
          <w:sz w:val="22"/>
          <w:szCs w:val="22"/>
        </w:rPr>
        <w:t>MOT and insurance documents are submitted where required</w:t>
      </w:r>
    </w:p>
    <w:p w14:paraId="1E8A2E5B" w14:textId="77777777" w:rsidR="009D7066" w:rsidRPr="009D7066" w:rsidRDefault="009D7066" w:rsidP="009D7066">
      <w:pPr>
        <w:pStyle w:val="Heading2"/>
        <w:numPr>
          <w:ilvl w:val="0"/>
          <w:numId w:val="35"/>
        </w:numPr>
        <w:rPr>
          <w:rFonts w:ascii="Work Sans" w:hAnsi="Work Sans"/>
          <w:b w:val="0"/>
          <w:bCs w:val="0"/>
          <w:sz w:val="22"/>
          <w:szCs w:val="22"/>
        </w:rPr>
      </w:pPr>
      <w:r w:rsidRPr="009D7066">
        <w:rPr>
          <w:rFonts w:ascii="Work Sans" w:hAnsi="Work Sans"/>
          <w:b w:val="0"/>
          <w:bCs w:val="0"/>
          <w:sz w:val="22"/>
          <w:szCs w:val="22"/>
        </w:rPr>
        <w:t>Relevant insurers are aware of vehicle use for society activities</w:t>
      </w:r>
    </w:p>
    <w:p w14:paraId="36210FFB" w14:textId="77777777" w:rsidR="009D7066" w:rsidRPr="009D7066" w:rsidRDefault="009D7066" w:rsidP="009D7066">
      <w:pPr>
        <w:pStyle w:val="Heading2"/>
        <w:numPr>
          <w:ilvl w:val="0"/>
          <w:numId w:val="35"/>
        </w:numPr>
        <w:rPr>
          <w:rFonts w:ascii="Work Sans" w:hAnsi="Work Sans"/>
          <w:b w:val="0"/>
          <w:bCs w:val="0"/>
          <w:sz w:val="22"/>
          <w:szCs w:val="22"/>
        </w:rPr>
      </w:pPr>
      <w:r w:rsidRPr="009D7066">
        <w:rPr>
          <w:rFonts w:ascii="Work Sans" w:hAnsi="Work Sans"/>
          <w:b w:val="0"/>
          <w:bCs w:val="0"/>
          <w:sz w:val="22"/>
          <w:szCs w:val="22"/>
        </w:rPr>
        <w:t>Trip registration procedures are followed</w:t>
      </w:r>
    </w:p>
    <w:p w14:paraId="5A031544" w14:textId="77777777" w:rsidR="009D7066" w:rsidRDefault="009D7066" w:rsidP="009D7066">
      <w:pPr>
        <w:pStyle w:val="Heading2"/>
        <w:rPr>
          <w:rFonts w:ascii="Work Sans" w:hAnsi="Work Sans"/>
          <w:b w:val="0"/>
          <w:bCs w:val="0"/>
          <w:sz w:val="22"/>
          <w:szCs w:val="22"/>
        </w:rPr>
      </w:pPr>
    </w:p>
    <w:p w14:paraId="2D6EEF7E" w14:textId="5660C8C5" w:rsidR="009D7066" w:rsidRPr="009D7066" w:rsidRDefault="009D7066" w:rsidP="009D7066">
      <w:pPr>
        <w:pStyle w:val="Heading2"/>
        <w:rPr>
          <w:rFonts w:ascii="Work Sans" w:hAnsi="Work Sans"/>
          <w:b w:val="0"/>
          <w:bCs w:val="0"/>
          <w:sz w:val="22"/>
          <w:szCs w:val="22"/>
        </w:rPr>
      </w:pPr>
      <w:r w:rsidRPr="009D7066">
        <w:rPr>
          <w:rFonts w:ascii="Work Sans" w:hAnsi="Work Sans"/>
          <w:b w:val="0"/>
          <w:bCs w:val="0"/>
          <w:sz w:val="22"/>
          <w:szCs w:val="22"/>
        </w:rPr>
        <w:t>Approved vehicle suppliers should be used wherever possible.</w:t>
      </w:r>
    </w:p>
    <w:p w14:paraId="32FE5488" w14:textId="77777777" w:rsidR="009D7066" w:rsidRPr="0084635E" w:rsidRDefault="009D7066" w:rsidP="0084635E">
      <w:pPr>
        <w:pStyle w:val="Heading2"/>
        <w:ind w:left="0"/>
        <w:rPr>
          <w:rFonts w:ascii="Work Sans" w:hAnsi="Work Sans"/>
        </w:rPr>
      </w:pPr>
    </w:p>
    <w:p w14:paraId="397AD8B8" w14:textId="77777777" w:rsidR="00046991" w:rsidRDefault="00046991" w:rsidP="009D7066">
      <w:pPr>
        <w:pStyle w:val="Heading1"/>
        <w:ind w:left="0"/>
      </w:pPr>
    </w:p>
    <w:p w14:paraId="2FE4B430" w14:textId="20640E07" w:rsidR="007F5369" w:rsidRPr="00046991" w:rsidRDefault="007F5369" w:rsidP="009D7066">
      <w:pPr>
        <w:pStyle w:val="Heading1"/>
        <w:ind w:left="0"/>
        <w:rPr>
          <w:rFonts w:ascii="Work Sans" w:hAnsi="Work Sans"/>
          <w:u w:val="single"/>
        </w:rPr>
      </w:pPr>
      <w:r w:rsidRPr="00046991">
        <w:rPr>
          <w:rFonts w:ascii="Work Sans" w:hAnsi="Work Sans"/>
          <w:u w:val="single"/>
        </w:rPr>
        <w:lastRenderedPageBreak/>
        <w:t xml:space="preserve">PART 5 </w:t>
      </w:r>
      <w:r w:rsidR="009D7066" w:rsidRPr="00046991">
        <w:rPr>
          <w:rFonts w:ascii="Work Sans" w:hAnsi="Work Sans"/>
          <w:u w:val="single"/>
        </w:rPr>
        <w:t>–</w:t>
      </w:r>
      <w:r w:rsidRPr="00046991">
        <w:rPr>
          <w:rFonts w:ascii="Work Sans" w:hAnsi="Work Sans"/>
          <w:u w:val="single"/>
        </w:rPr>
        <w:t xml:space="preserve"> PROTECTION</w:t>
      </w:r>
      <w:r w:rsidR="009D7066" w:rsidRPr="00046991">
        <w:rPr>
          <w:rFonts w:ascii="Work Sans" w:hAnsi="Work Sans"/>
          <w:u w:val="single"/>
        </w:rPr>
        <w:t xml:space="preserve"> AND REVIEW</w:t>
      </w:r>
    </w:p>
    <w:p w14:paraId="73E168C1" w14:textId="77777777" w:rsidR="007F5369" w:rsidRPr="007F5369" w:rsidRDefault="007F5369" w:rsidP="007F5369">
      <w:pPr>
        <w:pStyle w:val="BodyText"/>
        <w:rPr>
          <w:b/>
        </w:rPr>
      </w:pPr>
    </w:p>
    <w:p w14:paraId="297CB3B8" w14:textId="77777777" w:rsidR="007F5369" w:rsidRDefault="007F5369" w:rsidP="000A0A49">
      <w:pPr>
        <w:pStyle w:val="Heading2"/>
        <w:ind w:left="0"/>
        <w:rPr>
          <w:rFonts w:ascii="Work Sans" w:hAnsi="Work Sans"/>
        </w:rPr>
      </w:pPr>
      <w:r w:rsidRPr="000A0A49">
        <w:rPr>
          <w:rFonts w:ascii="Work Sans" w:hAnsi="Work Sans"/>
        </w:rPr>
        <w:t>TRAINING</w:t>
      </w:r>
    </w:p>
    <w:p w14:paraId="66E20C49" w14:textId="77777777" w:rsidR="000A0A49" w:rsidRPr="000A0A49" w:rsidRDefault="000A0A49" w:rsidP="000A0A49">
      <w:pPr>
        <w:pStyle w:val="Heading2"/>
        <w:ind w:left="0"/>
        <w:rPr>
          <w:rFonts w:ascii="Work Sans" w:hAnsi="Work Sans"/>
          <w:b w:val="0"/>
          <w:bCs w:val="0"/>
          <w:sz w:val="22"/>
          <w:szCs w:val="22"/>
        </w:rPr>
      </w:pPr>
      <w:r w:rsidRPr="000A0A49">
        <w:rPr>
          <w:rFonts w:ascii="Work Sans" w:hAnsi="Work Sans"/>
          <w:b w:val="0"/>
          <w:bCs w:val="0"/>
          <w:sz w:val="22"/>
          <w:szCs w:val="22"/>
        </w:rPr>
        <w:t>Training plays a key role in reducing risk and supporting safe participation.</w:t>
      </w:r>
    </w:p>
    <w:p w14:paraId="6BB4976C" w14:textId="77777777" w:rsidR="000A0A49" w:rsidRDefault="000A0A49" w:rsidP="000A0A49">
      <w:pPr>
        <w:pStyle w:val="Heading2"/>
        <w:ind w:left="0"/>
        <w:rPr>
          <w:rFonts w:ascii="Work Sans" w:hAnsi="Work Sans"/>
          <w:b w:val="0"/>
          <w:bCs w:val="0"/>
          <w:sz w:val="22"/>
          <w:szCs w:val="22"/>
        </w:rPr>
      </w:pPr>
    </w:p>
    <w:p w14:paraId="08FE338D" w14:textId="7BCC67BC" w:rsidR="000A0A49" w:rsidRPr="000A0A49" w:rsidRDefault="000A0A49" w:rsidP="000A0A49">
      <w:pPr>
        <w:pStyle w:val="Heading2"/>
        <w:ind w:left="0"/>
        <w:rPr>
          <w:rFonts w:ascii="Work Sans" w:hAnsi="Work Sans"/>
          <w:b w:val="0"/>
          <w:bCs w:val="0"/>
          <w:sz w:val="22"/>
          <w:szCs w:val="22"/>
        </w:rPr>
      </w:pPr>
      <w:r w:rsidRPr="000A0A49">
        <w:rPr>
          <w:rFonts w:ascii="Work Sans" w:hAnsi="Work Sans"/>
          <w:b w:val="0"/>
          <w:bCs w:val="0"/>
          <w:sz w:val="22"/>
          <w:szCs w:val="22"/>
        </w:rPr>
        <w:t>HSU may provide or support access to:</w:t>
      </w:r>
    </w:p>
    <w:p w14:paraId="1B0C5256" w14:textId="77777777" w:rsidR="000A0A49" w:rsidRPr="000A0A49" w:rsidRDefault="000A0A49" w:rsidP="000A0A49">
      <w:pPr>
        <w:pStyle w:val="Heading2"/>
        <w:numPr>
          <w:ilvl w:val="0"/>
          <w:numId w:val="37"/>
        </w:numPr>
        <w:rPr>
          <w:rFonts w:ascii="Work Sans" w:hAnsi="Work Sans"/>
          <w:b w:val="0"/>
          <w:bCs w:val="0"/>
          <w:sz w:val="22"/>
          <w:szCs w:val="22"/>
        </w:rPr>
      </w:pPr>
      <w:r w:rsidRPr="000A0A49">
        <w:rPr>
          <w:rFonts w:ascii="Work Sans" w:hAnsi="Work Sans"/>
          <w:b w:val="0"/>
          <w:bCs w:val="0"/>
          <w:sz w:val="22"/>
          <w:szCs w:val="22"/>
        </w:rPr>
        <w:t>Health and safety training</w:t>
      </w:r>
    </w:p>
    <w:p w14:paraId="42BF63DD" w14:textId="55F6B120" w:rsidR="000A0A49" w:rsidRPr="000A0A49" w:rsidRDefault="000A0A49" w:rsidP="000A0A49">
      <w:pPr>
        <w:pStyle w:val="Heading2"/>
        <w:numPr>
          <w:ilvl w:val="0"/>
          <w:numId w:val="37"/>
        </w:numPr>
        <w:rPr>
          <w:rFonts w:ascii="Work Sans" w:hAnsi="Work Sans"/>
          <w:b w:val="0"/>
          <w:bCs w:val="0"/>
          <w:sz w:val="22"/>
          <w:szCs w:val="22"/>
        </w:rPr>
      </w:pPr>
      <w:r w:rsidRPr="000A0A49">
        <w:rPr>
          <w:rFonts w:ascii="Work Sans" w:hAnsi="Work Sans"/>
          <w:b w:val="0"/>
          <w:bCs w:val="0"/>
          <w:sz w:val="22"/>
          <w:szCs w:val="22"/>
        </w:rPr>
        <w:t>First aid training</w:t>
      </w:r>
    </w:p>
    <w:p w14:paraId="4366FF16" w14:textId="77777777" w:rsidR="000A0A49" w:rsidRPr="000A0A49" w:rsidRDefault="000A0A49" w:rsidP="000A0A49">
      <w:pPr>
        <w:pStyle w:val="Heading2"/>
        <w:numPr>
          <w:ilvl w:val="0"/>
          <w:numId w:val="37"/>
        </w:numPr>
        <w:rPr>
          <w:rFonts w:ascii="Work Sans" w:hAnsi="Work Sans"/>
          <w:b w:val="0"/>
          <w:bCs w:val="0"/>
          <w:sz w:val="22"/>
          <w:szCs w:val="22"/>
        </w:rPr>
      </w:pPr>
      <w:r w:rsidRPr="000A0A49">
        <w:rPr>
          <w:rFonts w:ascii="Work Sans" w:hAnsi="Work Sans"/>
          <w:b w:val="0"/>
          <w:bCs w:val="0"/>
          <w:sz w:val="22"/>
          <w:szCs w:val="22"/>
        </w:rPr>
        <w:t>Activity-specific safety training</w:t>
      </w:r>
    </w:p>
    <w:p w14:paraId="6154B4C0" w14:textId="77777777" w:rsidR="000A0A49" w:rsidRDefault="000A0A49" w:rsidP="000A0A49">
      <w:pPr>
        <w:pStyle w:val="Heading2"/>
        <w:numPr>
          <w:ilvl w:val="0"/>
          <w:numId w:val="37"/>
        </w:numPr>
        <w:rPr>
          <w:rFonts w:ascii="Work Sans" w:hAnsi="Work Sans"/>
          <w:b w:val="0"/>
          <w:bCs w:val="0"/>
          <w:sz w:val="22"/>
          <w:szCs w:val="22"/>
        </w:rPr>
      </w:pPr>
      <w:r w:rsidRPr="000A0A49">
        <w:rPr>
          <w:rFonts w:ascii="Work Sans" w:hAnsi="Work Sans"/>
          <w:b w:val="0"/>
          <w:bCs w:val="0"/>
          <w:sz w:val="22"/>
          <w:szCs w:val="22"/>
        </w:rPr>
        <w:t>Leadership and competency development</w:t>
      </w:r>
    </w:p>
    <w:p w14:paraId="3D6670C6" w14:textId="77777777" w:rsidR="000A0A49" w:rsidRDefault="000A0A49" w:rsidP="000A0A49">
      <w:pPr>
        <w:pStyle w:val="Heading2"/>
        <w:rPr>
          <w:rFonts w:ascii="Work Sans" w:hAnsi="Work Sans"/>
          <w:b w:val="0"/>
          <w:bCs w:val="0"/>
          <w:sz w:val="22"/>
          <w:szCs w:val="22"/>
        </w:rPr>
      </w:pPr>
    </w:p>
    <w:p w14:paraId="2ECC2000" w14:textId="6FA91E1B" w:rsidR="000A0A49" w:rsidRPr="000A0A49" w:rsidRDefault="000A0A49" w:rsidP="000A0A49">
      <w:pPr>
        <w:pStyle w:val="Heading2"/>
        <w:rPr>
          <w:rFonts w:ascii="Work Sans" w:hAnsi="Work Sans"/>
          <w:b w:val="0"/>
          <w:bCs w:val="0"/>
          <w:sz w:val="22"/>
          <w:szCs w:val="22"/>
        </w:rPr>
      </w:pPr>
      <w:r>
        <w:rPr>
          <w:rFonts w:ascii="Work Sans" w:hAnsi="Work Sans"/>
          <w:b w:val="0"/>
          <w:bCs w:val="0"/>
          <w:sz w:val="22"/>
          <w:szCs w:val="22"/>
        </w:rPr>
        <w:t xml:space="preserve">First aid training is offered to all high-risk societies.  Where specialist training is required the </w:t>
      </w:r>
      <w:proofErr w:type="gramStart"/>
      <w:r>
        <w:rPr>
          <w:rFonts w:ascii="Work Sans" w:hAnsi="Work Sans"/>
          <w:b w:val="0"/>
          <w:bCs w:val="0"/>
          <w:sz w:val="22"/>
          <w:szCs w:val="22"/>
        </w:rPr>
        <w:t>Students’</w:t>
      </w:r>
      <w:proofErr w:type="gramEnd"/>
      <w:r>
        <w:rPr>
          <w:rFonts w:ascii="Work Sans" w:hAnsi="Work Sans"/>
          <w:b w:val="0"/>
          <w:bCs w:val="0"/>
          <w:sz w:val="22"/>
          <w:szCs w:val="22"/>
        </w:rPr>
        <w:t xml:space="preserve"> Union may be able to support with suggested suppliers and costs.  </w:t>
      </w:r>
    </w:p>
    <w:p w14:paraId="1178EB28" w14:textId="77777777" w:rsidR="000A0A49" w:rsidRPr="000A0A49" w:rsidRDefault="000A0A49" w:rsidP="000A0A49">
      <w:pPr>
        <w:pStyle w:val="Heading2"/>
        <w:ind w:left="0"/>
        <w:rPr>
          <w:rFonts w:ascii="Work Sans" w:hAnsi="Work Sans"/>
        </w:rPr>
      </w:pPr>
    </w:p>
    <w:p w14:paraId="4E6A1306" w14:textId="77777777" w:rsidR="00AF571F" w:rsidRDefault="00AF571F" w:rsidP="000A0A49">
      <w:pPr>
        <w:pStyle w:val="Heading2"/>
        <w:ind w:left="0"/>
        <w:rPr>
          <w:rFonts w:ascii="Work Sans" w:hAnsi="Work Sans"/>
        </w:rPr>
      </w:pPr>
      <w:r w:rsidRPr="000A0A49">
        <w:rPr>
          <w:rFonts w:ascii="Work Sans" w:hAnsi="Work Sans"/>
        </w:rPr>
        <w:t>INSURANCE</w:t>
      </w:r>
    </w:p>
    <w:p w14:paraId="3D6EF263" w14:textId="77777777" w:rsidR="000A0A49" w:rsidRPr="000A0A49" w:rsidRDefault="000A0A49" w:rsidP="000A0A49">
      <w:pPr>
        <w:pStyle w:val="Heading2"/>
        <w:ind w:left="0"/>
        <w:rPr>
          <w:rFonts w:ascii="Work Sans" w:hAnsi="Work Sans"/>
          <w:b w:val="0"/>
          <w:bCs w:val="0"/>
          <w:sz w:val="22"/>
          <w:szCs w:val="22"/>
        </w:rPr>
      </w:pPr>
      <w:r w:rsidRPr="000A0A49">
        <w:rPr>
          <w:rFonts w:ascii="Work Sans" w:hAnsi="Work Sans"/>
          <w:b w:val="0"/>
          <w:bCs w:val="0"/>
          <w:sz w:val="22"/>
          <w:szCs w:val="22"/>
        </w:rPr>
        <w:t>HSU arranges insurance cover for designated society activities through its insurers.</w:t>
      </w:r>
    </w:p>
    <w:p w14:paraId="6455971B" w14:textId="10892B79" w:rsidR="000A0A49" w:rsidRPr="000A0A49" w:rsidRDefault="000A0A49" w:rsidP="000A0A49">
      <w:pPr>
        <w:pStyle w:val="Heading2"/>
        <w:ind w:left="0"/>
        <w:rPr>
          <w:rFonts w:ascii="Work Sans" w:hAnsi="Work Sans"/>
          <w:b w:val="0"/>
          <w:bCs w:val="0"/>
          <w:sz w:val="22"/>
          <w:szCs w:val="22"/>
        </w:rPr>
      </w:pPr>
      <w:r w:rsidRPr="000A0A49">
        <w:rPr>
          <w:rFonts w:ascii="Work Sans" w:hAnsi="Work Sans"/>
          <w:b w:val="0"/>
          <w:bCs w:val="0"/>
          <w:sz w:val="22"/>
          <w:szCs w:val="22"/>
        </w:rPr>
        <w:t xml:space="preserve">Cover is subject to policy conditions and applies only to </w:t>
      </w:r>
      <w:r w:rsidR="009D71D9">
        <w:rPr>
          <w:rFonts w:ascii="Work Sans" w:hAnsi="Work Sans"/>
          <w:b w:val="0"/>
          <w:bCs w:val="0"/>
          <w:sz w:val="22"/>
          <w:szCs w:val="22"/>
        </w:rPr>
        <w:t xml:space="preserve">society members and </w:t>
      </w:r>
      <w:r w:rsidRPr="000A0A49">
        <w:rPr>
          <w:rFonts w:ascii="Work Sans" w:hAnsi="Work Sans"/>
          <w:b w:val="0"/>
          <w:bCs w:val="0"/>
          <w:sz w:val="22"/>
          <w:szCs w:val="22"/>
        </w:rPr>
        <w:t>approved activities undertaken within the scope of society operations.</w:t>
      </w:r>
    </w:p>
    <w:p w14:paraId="15140E22" w14:textId="17F7370B" w:rsidR="000A0A49" w:rsidRPr="000A0A49" w:rsidRDefault="000A0A49" w:rsidP="000A0A49">
      <w:pPr>
        <w:pStyle w:val="Heading2"/>
        <w:ind w:left="0"/>
        <w:rPr>
          <w:rFonts w:ascii="Work Sans" w:hAnsi="Work Sans"/>
          <w:b w:val="0"/>
          <w:bCs w:val="0"/>
          <w:sz w:val="22"/>
          <w:szCs w:val="22"/>
        </w:rPr>
      </w:pPr>
      <w:r w:rsidRPr="000A0A49">
        <w:rPr>
          <w:rFonts w:ascii="Work Sans" w:hAnsi="Work Sans"/>
          <w:b w:val="0"/>
          <w:bCs w:val="0"/>
          <w:sz w:val="22"/>
          <w:szCs w:val="22"/>
        </w:rPr>
        <w:t xml:space="preserve">Societies must contact </w:t>
      </w:r>
      <w:r>
        <w:rPr>
          <w:rFonts w:ascii="Work Sans" w:hAnsi="Work Sans"/>
          <w:b w:val="0"/>
          <w:bCs w:val="0"/>
          <w:sz w:val="22"/>
          <w:szCs w:val="22"/>
        </w:rPr>
        <w:t>Finance</w:t>
      </w:r>
      <w:r w:rsidRPr="000A0A49">
        <w:rPr>
          <w:rFonts w:ascii="Work Sans" w:hAnsi="Work Sans"/>
          <w:b w:val="0"/>
          <w:bCs w:val="0"/>
          <w:sz w:val="22"/>
          <w:szCs w:val="22"/>
        </w:rPr>
        <w:t xml:space="preserve"> before undertaking activities outside their normal remit</w:t>
      </w:r>
      <w:r>
        <w:rPr>
          <w:rFonts w:ascii="Work Sans" w:hAnsi="Work Sans"/>
          <w:b w:val="0"/>
          <w:bCs w:val="0"/>
          <w:sz w:val="22"/>
          <w:szCs w:val="22"/>
        </w:rPr>
        <w:t>.</w:t>
      </w:r>
    </w:p>
    <w:p w14:paraId="6E101FD0" w14:textId="77777777" w:rsidR="000A0A49" w:rsidRPr="000A0A49" w:rsidRDefault="000A0A49" w:rsidP="000A0A49">
      <w:pPr>
        <w:pStyle w:val="Heading2"/>
        <w:ind w:left="0"/>
        <w:rPr>
          <w:rFonts w:ascii="Work Sans" w:hAnsi="Work Sans"/>
        </w:rPr>
      </w:pPr>
    </w:p>
    <w:p w14:paraId="68F34B42" w14:textId="768CE6E1" w:rsidR="005E7B3F" w:rsidRDefault="0078258B" w:rsidP="005E7B3F">
      <w:pPr>
        <w:pStyle w:val="Heading2"/>
        <w:ind w:left="0"/>
        <w:rPr>
          <w:rFonts w:ascii="Work Sans" w:hAnsi="Work Sans"/>
        </w:rPr>
      </w:pPr>
      <w:r w:rsidRPr="000A0A49">
        <w:rPr>
          <w:rFonts w:ascii="Work Sans" w:hAnsi="Work Sans"/>
        </w:rPr>
        <w:t>INSPECTION</w:t>
      </w:r>
      <w:r w:rsidR="005E7B3F">
        <w:rPr>
          <w:rFonts w:ascii="Work Sans" w:hAnsi="Work Sans"/>
        </w:rPr>
        <w:t>,</w:t>
      </w:r>
      <w:r w:rsidRPr="000A0A49">
        <w:rPr>
          <w:rFonts w:ascii="Work Sans" w:hAnsi="Work Sans"/>
        </w:rPr>
        <w:t xml:space="preserve"> AUDIT AND REVIEW</w:t>
      </w:r>
    </w:p>
    <w:p w14:paraId="39D47ACE" w14:textId="1C399AC5" w:rsidR="005E7B3F" w:rsidRPr="005E7B3F" w:rsidRDefault="005E7B3F" w:rsidP="005E7B3F">
      <w:pPr>
        <w:pStyle w:val="Heading2"/>
        <w:ind w:left="0"/>
        <w:rPr>
          <w:rFonts w:ascii="Work Sans" w:hAnsi="Work Sans"/>
          <w:b w:val="0"/>
          <w:bCs w:val="0"/>
          <w:sz w:val="22"/>
          <w:szCs w:val="22"/>
        </w:rPr>
      </w:pPr>
      <w:r w:rsidRPr="005E7B3F">
        <w:rPr>
          <w:rFonts w:ascii="Work Sans" w:hAnsi="Work Sans"/>
          <w:b w:val="0"/>
          <w:bCs w:val="0"/>
          <w:sz w:val="22"/>
          <w:szCs w:val="22"/>
        </w:rPr>
        <w:t>The Student Communities Team will regularly review society health and safety arrangements.</w:t>
      </w:r>
    </w:p>
    <w:p w14:paraId="6DB6FF89" w14:textId="77777777" w:rsidR="005D3CF2" w:rsidRDefault="005D3CF2" w:rsidP="005E7B3F">
      <w:pPr>
        <w:pStyle w:val="Heading2"/>
        <w:ind w:left="0"/>
        <w:rPr>
          <w:rFonts w:ascii="Work Sans" w:hAnsi="Work Sans"/>
          <w:b w:val="0"/>
          <w:bCs w:val="0"/>
          <w:sz w:val="22"/>
          <w:szCs w:val="22"/>
        </w:rPr>
      </w:pPr>
    </w:p>
    <w:p w14:paraId="2777F639" w14:textId="5D99BB65" w:rsidR="005E7B3F" w:rsidRPr="005E7B3F" w:rsidRDefault="005E7B3F" w:rsidP="005E7B3F">
      <w:pPr>
        <w:pStyle w:val="Heading2"/>
        <w:ind w:left="0"/>
        <w:rPr>
          <w:rFonts w:ascii="Work Sans" w:hAnsi="Work Sans"/>
          <w:b w:val="0"/>
          <w:bCs w:val="0"/>
          <w:sz w:val="22"/>
          <w:szCs w:val="22"/>
        </w:rPr>
      </w:pPr>
      <w:r w:rsidRPr="005E7B3F">
        <w:rPr>
          <w:rFonts w:ascii="Work Sans" w:hAnsi="Work Sans"/>
          <w:b w:val="0"/>
          <w:bCs w:val="0"/>
          <w:sz w:val="22"/>
          <w:szCs w:val="22"/>
        </w:rPr>
        <w:t>This may include:</w:t>
      </w:r>
    </w:p>
    <w:p w14:paraId="402DA3D3" w14:textId="77777777" w:rsidR="005E7B3F" w:rsidRPr="005E7B3F" w:rsidRDefault="005E7B3F" w:rsidP="005E7B3F">
      <w:pPr>
        <w:pStyle w:val="Heading2"/>
        <w:numPr>
          <w:ilvl w:val="0"/>
          <w:numId w:val="38"/>
        </w:numPr>
        <w:rPr>
          <w:rFonts w:ascii="Work Sans" w:hAnsi="Work Sans"/>
          <w:b w:val="0"/>
          <w:bCs w:val="0"/>
          <w:sz w:val="22"/>
          <w:szCs w:val="22"/>
        </w:rPr>
      </w:pPr>
      <w:r w:rsidRPr="005E7B3F">
        <w:rPr>
          <w:rFonts w:ascii="Work Sans" w:hAnsi="Work Sans"/>
          <w:b w:val="0"/>
          <w:bCs w:val="0"/>
          <w:sz w:val="22"/>
          <w:szCs w:val="22"/>
        </w:rPr>
        <w:t>Reviewing risk assessments and safety documents</w:t>
      </w:r>
    </w:p>
    <w:p w14:paraId="31F2BB8E" w14:textId="77777777" w:rsidR="005E7B3F" w:rsidRPr="005E7B3F" w:rsidRDefault="005E7B3F" w:rsidP="005E7B3F">
      <w:pPr>
        <w:pStyle w:val="Heading2"/>
        <w:numPr>
          <w:ilvl w:val="0"/>
          <w:numId w:val="38"/>
        </w:numPr>
        <w:rPr>
          <w:rFonts w:ascii="Work Sans" w:hAnsi="Work Sans"/>
          <w:b w:val="0"/>
          <w:bCs w:val="0"/>
          <w:sz w:val="22"/>
          <w:szCs w:val="22"/>
        </w:rPr>
      </w:pPr>
      <w:r w:rsidRPr="005E7B3F">
        <w:rPr>
          <w:rFonts w:ascii="Work Sans" w:hAnsi="Work Sans"/>
          <w:b w:val="0"/>
          <w:bCs w:val="0"/>
          <w:sz w:val="22"/>
          <w:szCs w:val="22"/>
        </w:rPr>
        <w:t>Attending activities or training sessions</w:t>
      </w:r>
    </w:p>
    <w:p w14:paraId="481211A0" w14:textId="77777777" w:rsidR="005E7B3F" w:rsidRPr="005E7B3F" w:rsidRDefault="005E7B3F" w:rsidP="005E7B3F">
      <w:pPr>
        <w:pStyle w:val="Heading2"/>
        <w:numPr>
          <w:ilvl w:val="0"/>
          <w:numId w:val="38"/>
        </w:numPr>
        <w:rPr>
          <w:rFonts w:ascii="Work Sans" w:hAnsi="Work Sans"/>
          <w:b w:val="0"/>
          <w:bCs w:val="0"/>
          <w:sz w:val="22"/>
          <w:szCs w:val="22"/>
        </w:rPr>
      </w:pPr>
      <w:r w:rsidRPr="005E7B3F">
        <w:rPr>
          <w:rFonts w:ascii="Work Sans" w:hAnsi="Work Sans"/>
          <w:b w:val="0"/>
          <w:bCs w:val="0"/>
          <w:sz w:val="22"/>
          <w:szCs w:val="22"/>
        </w:rPr>
        <w:t>Conducting inspections or audits</w:t>
      </w:r>
    </w:p>
    <w:p w14:paraId="783AF532" w14:textId="77777777" w:rsidR="005E7B3F" w:rsidRPr="005E7B3F" w:rsidRDefault="005E7B3F" w:rsidP="005E7B3F">
      <w:pPr>
        <w:pStyle w:val="Heading2"/>
        <w:numPr>
          <w:ilvl w:val="0"/>
          <w:numId w:val="38"/>
        </w:numPr>
        <w:rPr>
          <w:rFonts w:ascii="Work Sans" w:hAnsi="Work Sans"/>
          <w:b w:val="0"/>
          <w:bCs w:val="0"/>
          <w:sz w:val="22"/>
          <w:szCs w:val="22"/>
        </w:rPr>
      </w:pPr>
      <w:r w:rsidRPr="005E7B3F">
        <w:rPr>
          <w:rFonts w:ascii="Work Sans" w:hAnsi="Work Sans"/>
          <w:b w:val="0"/>
          <w:bCs w:val="0"/>
          <w:sz w:val="22"/>
          <w:szCs w:val="22"/>
        </w:rPr>
        <w:t>Providing recommendations for improvement</w:t>
      </w:r>
    </w:p>
    <w:p w14:paraId="6C3F5389" w14:textId="77777777" w:rsidR="005D3CF2" w:rsidRDefault="005D3CF2" w:rsidP="005E7B3F">
      <w:pPr>
        <w:pStyle w:val="Heading2"/>
        <w:ind w:left="0"/>
        <w:rPr>
          <w:rFonts w:ascii="Work Sans" w:hAnsi="Work Sans"/>
          <w:b w:val="0"/>
          <w:bCs w:val="0"/>
          <w:sz w:val="22"/>
          <w:szCs w:val="22"/>
        </w:rPr>
      </w:pPr>
    </w:p>
    <w:p w14:paraId="2821E153" w14:textId="53C309FA" w:rsidR="0078258B" w:rsidRPr="005E7B3F" w:rsidRDefault="005E7B3F" w:rsidP="005E7B3F">
      <w:pPr>
        <w:pStyle w:val="Heading2"/>
        <w:ind w:left="0"/>
        <w:rPr>
          <w:rFonts w:ascii="Work Sans" w:hAnsi="Work Sans"/>
          <w:b w:val="0"/>
          <w:bCs w:val="0"/>
          <w:sz w:val="22"/>
          <w:szCs w:val="22"/>
        </w:rPr>
        <w:sectPr w:rsidR="0078258B" w:rsidRPr="005E7B3F">
          <w:headerReference w:type="default" r:id="rId19"/>
          <w:pgSz w:w="12240" w:h="15840"/>
          <w:pgMar w:top="1420" w:right="640" w:bottom="920" w:left="700" w:header="0" w:footer="734" w:gutter="0"/>
          <w:cols w:space="720"/>
        </w:sectPr>
      </w:pPr>
      <w:r w:rsidRPr="005E7B3F">
        <w:rPr>
          <w:rFonts w:ascii="Work Sans" w:hAnsi="Work Sans"/>
          <w:b w:val="0"/>
          <w:bCs w:val="0"/>
          <w:sz w:val="22"/>
          <w:szCs w:val="22"/>
        </w:rPr>
        <w:t>The purpose of review processes is to support continuous improvement and maintain safe practice across all student activiti</w:t>
      </w:r>
      <w:r w:rsidR="00046991">
        <w:rPr>
          <w:rFonts w:ascii="Work Sans" w:hAnsi="Work Sans"/>
          <w:b w:val="0"/>
          <w:bCs w:val="0"/>
          <w:sz w:val="22"/>
          <w:szCs w:val="22"/>
        </w:rPr>
        <w:t>es</w:t>
      </w:r>
      <w:r w:rsidR="003355BD">
        <w:rPr>
          <w:rFonts w:ascii="Work Sans" w:hAnsi="Work Sans"/>
          <w:b w:val="0"/>
          <w:bCs w:val="0"/>
          <w:sz w:val="22"/>
          <w:szCs w:val="22"/>
        </w:rPr>
        <w:t>.</w:t>
      </w:r>
    </w:p>
    <w:p w14:paraId="3D47C9F0" w14:textId="3C1D6617" w:rsidR="00F36E88" w:rsidRPr="00C216DB" w:rsidRDefault="00F36E88" w:rsidP="00F36E88">
      <w:pPr>
        <w:pStyle w:val="BodyText"/>
        <w:rPr>
          <w:sz w:val="22"/>
          <w:szCs w:val="22"/>
        </w:rPr>
      </w:pPr>
    </w:p>
    <w:sectPr w:rsidR="00F36E88" w:rsidRPr="00C216DB" w:rsidSect="0078258B">
      <w:headerReference w:type="default" r:id="rId20"/>
      <w:footerReference w:type="default" r:id="rId21"/>
      <w:pgSz w:w="12240" w:h="15840"/>
      <w:pgMar w:top="1420" w:right="640" w:bottom="920" w:left="70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46B6" w14:textId="77777777" w:rsidR="00063EA7" w:rsidRDefault="00063EA7">
      <w:r>
        <w:separator/>
      </w:r>
    </w:p>
  </w:endnote>
  <w:endnote w:type="continuationSeparator" w:id="0">
    <w:p w14:paraId="31492490" w14:textId="77777777" w:rsidR="00063EA7" w:rsidRDefault="00063EA7">
      <w:r>
        <w:continuationSeparator/>
      </w:r>
    </w:p>
  </w:endnote>
  <w:endnote w:type="continuationNotice" w:id="1">
    <w:p w14:paraId="20ECC3B6" w14:textId="77777777" w:rsidR="00063EA7" w:rsidRDefault="00063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FFCB" w14:textId="5810EF53" w:rsidR="00CC129E" w:rsidRDefault="003E60EC" w:rsidP="3A4B246A">
    <w:pPr>
      <w:pStyle w:val="Footer"/>
      <w:jc w:val="center"/>
    </w:pPr>
    <w:r>
      <w:fldChar w:fldCharType="begin"/>
    </w:r>
    <w:r>
      <w:instrText>PAGE</w:instrText>
    </w:r>
    <w:r>
      <w:fldChar w:fldCharType="separate"/>
    </w:r>
    <w:r w:rsidR="00CE0DBA">
      <w:rPr>
        <w:noProof/>
      </w:rPr>
      <w:t>1</w:t>
    </w:r>
    <w:r>
      <w:fldChar w:fldCharType="end"/>
    </w:r>
  </w:p>
  <w:p w14:paraId="0FD438D3" w14:textId="5BA0E9E5" w:rsidR="00CC129E" w:rsidRDefault="00CC129E" w:rsidP="3A4B246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2E45" w14:textId="7ACBED1C" w:rsidR="3A4B246A" w:rsidRDefault="3A4B246A" w:rsidP="008F620E">
    <w:pPr>
      <w:pStyle w:val="Footer"/>
    </w:pPr>
  </w:p>
  <w:p w14:paraId="752D8971" w14:textId="1BC458DD" w:rsidR="3A4B246A" w:rsidRDefault="3A4B246A" w:rsidP="3A4B246A">
    <w:pPr>
      <w:pStyle w:val="Footer"/>
      <w:jc w:val="center"/>
    </w:pPr>
  </w:p>
  <w:p w14:paraId="71E0834F" w14:textId="1C164D13" w:rsidR="3A4B246A" w:rsidRDefault="3A4B246A" w:rsidP="3A4B246A">
    <w:pPr>
      <w:pStyle w:val="Footer"/>
      <w:jc w:val="center"/>
    </w:pPr>
  </w:p>
  <w:p w14:paraId="7163A4C1" w14:textId="6734BB4C" w:rsidR="00CC129E" w:rsidRDefault="003E60EC">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512785E6" wp14:editId="7C97D0DD">
              <wp:simplePos x="0" y="0"/>
              <wp:positionH relativeFrom="page">
                <wp:posOffset>3736975</wp:posOffset>
              </wp:positionH>
              <wp:positionV relativeFrom="page">
                <wp:posOffset>9452610</wp:posOffset>
              </wp:positionV>
              <wp:extent cx="300990" cy="16573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8E3D7" w14:textId="02C92CE5" w:rsidR="00CC129E" w:rsidRDefault="00CC129E" w:rsidP="008F620E">
                          <w:pPr>
                            <w:spacing w:before="10"/>
                            <w:rPr>
                              <w:rFonts w:asci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785E6" id="_x0000_t202" coordsize="21600,21600" o:spt="202" path="m,l,21600r21600,l21600,xe">
              <v:stroke joinstyle="miter"/>
              <v:path gradientshapeok="t" o:connecttype="rect"/>
            </v:shapetype>
            <v:shape id="docshape2" o:spid="_x0000_s1026" type="#_x0000_t202" style="position:absolute;margin-left:294.25pt;margin-top:744.3pt;width:23.7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6ss1gEAAJADAAAOAAAAZHJzL2Uyb0RvYy54bWysU9tu2zAMfR+wfxD0vthp0W414hRdiw4D&#10;ugvQ9QNoWbaF2aJGKbGzrx8lx+m2vg17EWhSOjznkN5cT0Mv9pq8QVvK9SqXQluFtbFtKZ++3b95&#10;J4UPYGvo0epSHrSX19vXrzajK/QZdtjXmgSDWF+MrpRdCK7IMq86PYBfodOWiw3SAIE/qc1qgpHR&#10;hz47y/PLbESqHaHS3nP2bi7KbcJvGq3Cl6bxOoi+lMwtpJPSWcUz226gaAlcZ9SRBvwDiwGM5aYn&#10;qDsIIHZkXkANRhF6bMJK4ZBh0xilkwZWs87/UvPYgdNJC5vj3ckm//9g1ef9o/tKIkzvceIBJhHe&#10;PaD67oXF2w5sq2+IcOw01Nx4HS3LRueL49NotS98BKnGT1jzkGEXMAFNDQ3RFdYpGJ0HcDiZrqcg&#10;FCfP8/zqiiuKS+vLi7fnF6kDFMtjRz580DiIGJSSeKYJHPYPPkQyUCxXYi+L96bv01x7+0eCL8ZM&#10;Ih/5zszDVE18O4qosD6wDMJ5TXitOeiQfkox8oqU0v/YAWkp+o+WrYj7tAS0BNUSgFX8tJRBijm8&#10;DfPe7RyZtmPk2WyLN2xXY5KUZxZHnjz2pPC4onGvfv9Ot55/pO0vAAAA//8DAFBLAwQUAAYACAAA&#10;ACEApV+xBuIAAAANAQAADwAAAGRycy9kb3ducmV2LnhtbEyPwU7DMAyG70i8Q2QkbiwdrCUrTacJ&#10;wQkJrSsHjmmTtdEapzTZVt4ec4Kj/X/6/bnYzG5gZzMF61HCcpEAM9h6bbGT8FG/3glgISrUavBo&#10;JHybAJvy+qpQufYXrMx5HztGJRhyJaGPccw5D21vnAoLPxqk7OAnpyKNU8f1pC5U7gZ+nyQZd8oi&#10;XejVaJ570x73Jydh+4nVi/16b3bVobJ1vU7wLTtKeXszb5+ARTPHPxh+9UkdSnJq/Al1YIOEVIiU&#10;UApWQmTACMke0jWwhlbpcvUIvCz4/y/KHwAAAP//AwBQSwECLQAUAAYACAAAACEAtoM4kv4AAADh&#10;AQAAEwAAAAAAAAAAAAAAAAAAAAAAW0NvbnRlbnRfVHlwZXNdLnhtbFBLAQItABQABgAIAAAAIQA4&#10;/SH/1gAAAJQBAAALAAAAAAAAAAAAAAAAAC8BAABfcmVscy8ucmVsc1BLAQItABQABgAIAAAAIQDT&#10;X6ss1gEAAJADAAAOAAAAAAAAAAAAAAAAAC4CAABkcnMvZTJvRG9jLnhtbFBLAQItABQABgAIAAAA&#10;IQClX7EG4gAAAA0BAAAPAAAAAAAAAAAAAAAAADAEAABkcnMvZG93bnJldi54bWxQSwUGAAAAAAQA&#10;BADzAAAAPwUAAAAA&#10;" filled="f" stroked="f">
              <v:textbox inset="0,0,0,0">
                <w:txbxContent>
                  <w:p w14:paraId="4518E3D7" w14:textId="02C92CE5" w:rsidR="00CC129E" w:rsidRDefault="00CC129E" w:rsidP="008F620E">
                    <w:pPr>
                      <w:spacing w:before="10"/>
                      <w:rPr>
                        <w:rFonts w:ascii="Times New Roman"/>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B77F0" w14:textId="77777777" w:rsidR="00063EA7" w:rsidRDefault="00063EA7">
      <w:r>
        <w:separator/>
      </w:r>
    </w:p>
  </w:footnote>
  <w:footnote w:type="continuationSeparator" w:id="0">
    <w:p w14:paraId="57E82ED5" w14:textId="77777777" w:rsidR="00063EA7" w:rsidRDefault="00063EA7">
      <w:r>
        <w:continuationSeparator/>
      </w:r>
    </w:p>
  </w:footnote>
  <w:footnote w:type="continuationNotice" w:id="1">
    <w:p w14:paraId="63EC8194" w14:textId="77777777" w:rsidR="00063EA7" w:rsidRDefault="00063E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30"/>
      <w:gridCol w:w="3630"/>
      <w:gridCol w:w="3630"/>
    </w:tblGrid>
    <w:tr w:rsidR="3A4B246A" w14:paraId="7D8A6678" w14:textId="77777777" w:rsidTr="3A4B246A">
      <w:trPr>
        <w:trHeight w:val="300"/>
      </w:trPr>
      <w:tc>
        <w:tcPr>
          <w:tcW w:w="3630" w:type="dxa"/>
        </w:tcPr>
        <w:p w14:paraId="536F9D24" w14:textId="501385CD" w:rsidR="3A4B246A" w:rsidRDefault="3A4B246A" w:rsidP="3A4B246A">
          <w:pPr>
            <w:pStyle w:val="Header"/>
            <w:ind w:left="-115"/>
          </w:pPr>
        </w:p>
      </w:tc>
      <w:tc>
        <w:tcPr>
          <w:tcW w:w="3630" w:type="dxa"/>
        </w:tcPr>
        <w:p w14:paraId="77064D3C" w14:textId="2398B1B6" w:rsidR="3A4B246A" w:rsidRDefault="3A4B246A" w:rsidP="3A4B246A">
          <w:pPr>
            <w:pStyle w:val="Header"/>
            <w:jc w:val="center"/>
          </w:pPr>
        </w:p>
      </w:tc>
      <w:tc>
        <w:tcPr>
          <w:tcW w:w="3630" w:type="dxa"/>
        </w:tcPr>
        <w:p w14:paraId="7A51308B" w14:textId="1BBBE317" w:rsidR="3A4B246A" w:rsidRDefault="3A4B246A" w:rsidP="3A4B246A">
          <w:pPr>
            <w:pStyle w:val="Header"/>
            <w:ind w:right="-115"/>
            <w:jc w:val="right"/>
          </w:pPr>
        </w:p>
      </w:tc>
    </w:tr>
  </w:tbl>
  <w:p w14:paraId="1FA6CAE4" w14:textId="50B8A10A" w:rsidR="3A4B246A" w:rsidRDefault="3A4B246A" w:rsidP="3A4B2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30"/>
      <w:gridCol w:w="3630"/>
      <w:gridCol w:w="3630"/>
    </w:tblGrid>
    <w:tr w:rsidR="3A4B246A" w14:paraId="2D327E60" w14:textId="77777777" w:rsidTr="3A4B246A">
      <w:trPr>
        <w:trHeight w:val="300"/>
      </w:trPr>
      <w:tc>
        <w:tcPr>
          <w:tcW w:w="3630" w:type="dxa"/>
        </w:tcPr>
        <w:p w14:paraId="61767084" w14:textId="5DE7C3CA" w:rsidR="3A4B246A" w:rsidRDefault="3A4B246A" w:rsidP="3A4B246A">
          <w:pPr>
            <w:pStyle w:val="Header"/>
            <w:ind w:left="-115"/>
          </w:pPr>
        </w:p>
      </w:tc>
      <w:tc>
        <w:tcPr>
          <w:tcW w:w="3630" w:type="dxa"/>
        </w:tcPr>
        <w:p w14:paraId="7439CE66" w14:textId="23E7ABF3" w:rsidR="3A4B246A" w:rsidRDefault="3A4B246A" w:rsidP="3A4B246A">
          <w:pPr>
            <w:pStyle w:val="Header"/>
            <w:jc w:val="center"/>
          </w:pPr>
        </w:p>
      </w:tc>
      <w:tc>
        <w:tcPr>
          <w:tcW w:w="3630" w:type="dxa"/>
        </w:tcPr>
        <w:p w14:paraId="7A7F1AF8" w14:textId="17AEEA73" w:rsidR="3A4B246A" w:rsidRDefault="3A4B246A" w:rsidP="3A4B246A">
          <w:pPr>
            <w:pStyle w:val="Header"/>
            <w:ind w:right="-115"/>
            <w:jc w:val="right"/>
          </w:pPr>
        </w:p>
      </w:tc>
    </w:tr>
  </w:tbl>
  <w:p w14:paraId="1D68FFA9" w14:textId="3AEED8AF" w:rsidR="3A4B246A" w:rsidRDefault="3A4B246A" w:rsidP="3A4B2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30"/>
      <w:gridCol w:w="3630"/>
      <w:gridCol w:w="3630"/>
    </w:tblGrid>
    <w:tr w:rsidR="3A4B246A" w14:paraId="613E2E2E" w14:textId="77777777" w:rsidTr="3A4B246A">
      <w:trPr>
        <w:trHeight w:val="300"/>
      </w:trPr>
      <w:tc>
        <w:tcPr>
          <w:tcW w:w="3630" w:type="dxa"/>
        </w:tcPr>
        <w:p w14:paraId="5324E0CA" w14:textId="573790F2" w:rsidR="3A4B246A" w:rsidRDefault="3A4B246A" w:rsidP="3A4B246A">
          <w:pPr>
            <w:pStyle w:val="Header"/>
            <w:ind w:left="-115"/>
          </w:pPr>
        </w:p>
      </w:tc>
      <w:tc>
        <w:tcPr>
          <w:tcW w:w="3630" w:type="dxa"/>
        </w:tcPr>
        <w:p w14:paraId="23112D4C" w14:textId="124D5C62" w:rsidR="3A4B246A" w:rsidRDefault="3A4B246A" w:rsidP="3A4B246A">
          <w:pPr>
            <w:pStyle w:val="Header"/>
            <w:jc w:val="center"/>
          </w:pPr>
        </w:p>
      </w:tc>
      <w:tc>
        <w:tcPr>
          <w:tcW w:w="3630" w:type="dxa"/>
        </w:tcPr>
        <w:p w14:paraId="0EB22AA2" w14:textId="1C3A008C" w:rsidR="3A4B246A" w:rsidRDefault="3A4B246A" w:rsidP="3A4B246A">
          <w:pPr>
            <w:pStyle w:val="Header"/>
            <w:ind w:right="-115"/>
            <w:jc w:val="right"/>
          </w:pPr>
        </w:p>
      </w:tc>
    </w:tr>
  </w:tbl>
  <w:p w14:paraId="131787CC" w14:textId="084E12F3" w:rsidR="3A4B246A" w:rsidRDefault="3A4B246A" w:rsidP="3A4B24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30"/>
      <w:gridCol w:w="3630"/>
      <w:gridCol w:w="3630"/>
    </w:tblGrid>
    <w:tr w:rsidR="3A4B246A" w14:paraId="38718776" w14:textId="77777777" w:rsidTr="3A4B246A">
      <w:trPr>
        <w:trHeight w:val="300"/>
      </w:trPr>
      <w:tc>
        <w:tcPr>
          <w:tcW w:w="3630" w:type="dxa"/>
        </w:tcPr>
        <w:p w14:paraId="30A872BC" w14:textId="09A8C120" w:rsidR="3A4B246A" w:rsidRDefault="3A4B246A" w:rsidP="3A4B246A">
          <w:pPr>
            <w:pStyle w:val="Header"/>
            <w:ind w:left="-115"/>
          </w:pPr>
        </w:p>
      </w:tc>
      <w:tc>
        <w:tcPr>
          <w:tcW w:w="3630" w:type="dxa"/>
        </w:tcPr>
        <w:p w14:paraId="1DE1C202" w14:textId="277C0AC4" w:rsidR="3A4B246A" w:rsidRDefault="3A4B246A" w:rsidP="3A4B246A">
          <w:pPr>
            <w:pStyle w:val="Header"/>
            <w:jc w:val="center"/>
          </w:pPr>
        </w:p>
      </w:tc>
      <w:tc>
        <w:tcPr>
          <w:tcW w:w="3630" w:type="dxa"/>
        </w:tcPr>
        <w:p w14:paraId="2C633FBE" w14:textId="06868412" w:rsidR="3A4B246A" w:rsidRDefault="3A4B246A" w:rsidP="3A4B246A">
          <w:pPr>
            <w:pStyle w:val="Header"/>
            <w:ind w:right="-115"/>
            <w:jc w:val="right"/>
          </w:pPr>
        </w:p>
      </w:tc>
    </w:tr>
  </w:tbl>
  <w:p w14:paraId="52C71E5B" w14:textId="294B09B1" w:rsidR="3A4B246A" w:rsidRDefault="3A4B246A" w:rsidP="3A4B24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30"/>
      <w:gridCol w:w="3630"/>
      <w:gridCol w:w="3630"/>
    </w:tblGrid>
    <w:tr w:rsidR="3A4B246A" w14:paraId="75B45B02" w14:textId="77777777" w:rsidTr="3A4B246A">
      <w:trPr>
        <w:trHeight w:val="300"/>
      </w:trPr>
      <w:tc>
        <w:tcPr>
          <w:tcW w:w="3630" w:type="dxa"/>
        </w:tcPr>
        <w:p w14:paraId="1D262094" w14:textId="67C2ED81" w:rsidR="3A4B246A" w:rsidRDefault="3A4B246A" w:rsidP="3A4B246A">
          <w:pPr>
            <w:pStyle w:val="Header"/>
            <w:ind w:left="-115"/>
          </w:pPr>
        </w:p>
      </w:tc>
      <w:tc>
        <w:tcPr>
          <w:tcW w:w="3630" w:type="dxa"/>
        </w:tcPr>
        <w:p w14:paraId="0C72A8E3" w14:textId="44917AB9" w:rsidR="3A4B246A" w:rsidRDefault="3A4B246A" w:rsidP="3A4B246A">
          <w:pPr>
            <w:pStyle w:val="Header"/>
            <w:jc w:val="center"/>
          </w:pPr>
        </w:p>
      </w:tc>
      <w:tc>
        <w:tcPr>
          <w:tcW w:w="3630" w:type="dxa"/>
        </w:tcPr>
        <w:p w14:paraId="762A3833" w14:textId="6D9043A5" w:rsidR="3A4B246A" w:rsidRDefault="3A4B246A" w:rsidP="3A4B246A">
          <w:pPr>
            <w:pStyle w:val="Header"/>
            <w:ind w:right="-115"/>
            <w:jc w:val="right"/>
          </w:pPr>
        </w:p>
      </w:tc>
    </w:tr>
  </w:tbl>
  <w:p w14:paraId="75B9AB4A" w14:textId="148CAA70" w:rsidR="3A4B246A" w:rsidRDefault="3A4B246A" w:rsidP="3A4B24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30"/>
      <w:gridCol w:w="3630"/>
      <w:gridCol w:w="3630"/>
    </w:tblGrid>
    <w:tr w:rsidR="3A4B246A" w14:paraId="689EFC33" w14:textId="77777777" w:rsidTr="3A4B246A">
      <w:trPr>
        <w:trHeight w:val="300"/>
      </w:trPr>
      <w:tc>
        <w:tcPr>
          <w:tcW w:w="3630" w:type="dxa"/>
        </w:tcPr>
        <w:p w14:paraId="2AA1B463" w14:textId="5E4EED0A" w:rsidR="3A4B246A" w:rsidRDefault="3A4B246A" w:rsidP="3A4B246A">
          <w:pPr>
            <w:pStyle w:val="Header"/>
            <w:ind w:left="-115"/>
          </w:pPr>
        </w:p>
      </w:tc>
      <w:tc>
        <w:tcPr>
          <w:tcW w:w="3630" w:type="dxa"/>
        </w:tcPr>
        <w:p w14:paraId="2930AFF5" w14:textId="3B7908B0" w:rsidR="3A4B246A" w:rsidRDefault="3A4B246A" w:rsidP="3A4B246A">
          <w:pPr>
            <w:pStyle w:val="Header"/>
            <w:jc w:val="center"/>
          </w:pPr>
        </w:p>
      </w:tc>
      <w:tc>
        <w:tcPr>
          <w:tcW w:w="3630" w:type="dxa"/>
        </w:tcPr>
        <w:p w14:paraId="72EA7613" w14:textId="42664A11" w:rsidR="3A4B246A" w:rsidRDefault="3A4B246A" w:rsidP="3A4B246A">
          <w:pPr>
            <w:pStyle w:val="Header"/>
            <w:ind w:right="-115"/>
            <w:jc w:val="right"/>
          </w:pPr>
        </w:p>
      </w:tc>
    </w:tr>
  </w:tbl>
  <w:p w14:paraId="737E3723" w14:textId="603CC669" w:rsidR="3A4B246A" w:rsidRDefault="3A4B246A" w:rsidP="3A4B24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30"/>
      <w:gridCol w:w="3630"/>
      <w:gridCol w:w="3630"/>
    </w:tblGrid>
    <w:tr w:rsidR="3A4B246A" w14:paraId="3A9949DB" w14:textId="77777777" w:rsidTr="3A4B246A">
      <w:trPr>
        <w:trHeight w:val="300"/>
      </w:trPr>
      <w:tc>
        <w:tcPr>
          <w:tcW w:w="3630" w:type="dxa"/>
        </w:tcPr>
        <w:p w14:paraId="1345E4BC" w14:textId="25E68099" w:rsidR="3A4B246A" w:rsidRDefault="3A4B246A" w:rsidP="3A4B246A">
          <w:pPr>
            <w:pStyle w:val="Header"/>
            <w:ind w:left="-115"/>
          </w:pPr>
        </w:p>
      </w:tc>
      <w:tc>
        <w:tcPr>
          <w:tcW w:w="3630" w:type="dxa"/>
        </w:tcPr>
        <w:p w14:paraId="5E0595E4" w14:textId="6AF09B02" w:rsidR="3A4B246A" w:rsidRDefault="3A4B246A" w:rsidP="3A4B246A">
          <w:pPr>
            <w:pStyle w:val="Header"/>
            <w:jc w:val="center"/>
          </w:pPr>
        </w:p>
      </w:tc>
      <w:tc>
        <w:tcPr>
          <w:tcW w:w="3630" w:type="dxa"/>
        </w:tcPr>
        <w:p w14:paraId="7D0A678E" w14:textId="02365BED" w:rsidR="3A4B246A" w:rsidRDefault="3A4B246A" w:rsidP="3A4B246A">
          <w:pPr>
            <w:pStyle w:val="Header"/>
            <w:ind w:right="-115"/>
            <w:jc w:val="right"/>
          </w:pPr>
        </w:p>
      </w:tc>
    </w:tr>
  </w:tbl>
  <w:p w14:paraId="15967112" w14:textId="0186C711" w:rsidR="3A4B246A" w:rsidRDefault="3A4B246A" w:rsidP="3A4B24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30"/>
      <w:gridCol w:w="3630"/>
      <w:gridCol w:w="3630"/>
    </w:tblGrid>
    <w:tr w:rsidR="3A4B246A" w14:paraId="2D7A51EE" w14:textId="77777777" w:rsidTr="3A4B246A">
      <w:trPr>
        <w:trHeight w:val="300"/>
      </w:trPr>
      <w:tc>
        <w:tcPr>
          <w:tcW w:w="3630" w:type="dxa"/>
        </w:tcPr>
        <w:p w14:paraId="50F80C4B" w14:textId="2B5A32F0" w:rsidR="3A4B246A" w:rsidRDefault="3A4B246A" w:rsidP="3A4B246A">
          <w:pPr>
            <w:pStyle w:val="Header"/>
            <w:ind w:left="-115"/>
          </w:pPr>
        </w:p>
      </w:tc>
      <w:tc>
        <w:tcPr>
          <w:tcW w:w="3630" w:type="dxa"/>
        </w:tcPr>
        <w:p w14:paraId="6BCF312C" w14:textId="06499A4F" w:rsidR="3A4B246A" w:rsidRDefault="3A4B246A" w:rsidP="3A4B246A">
          <w:pPr>
            <w:pStyle w:val="Header"/>
            <w:jc w:val="center"/>
          </w:pPr>
        </w:p>
      </w:tc>
      <w:tc>
        <w:tcPr>
          <w:tcW w:w="3630" w:type="dxa"/>
        </w:tcPr>
        <w:p w14:paraId="796B8757" w14:textId="16470D00" w:rsidR="3A4B246A" w:rsidRDefault="3A4B246A" w:rsidP="3A4B246A">
          <w:pPr>
            <w:pStyle w:val="Header"/>
            <w:ind w:right="-115"/>
            <w:jc w:val="right"/>
          </w:pPr>
        </w:p>
      </w:tc>
    </w:tr>
  </w:tbl>
  <w:p w14:paraId="5B85AC75" w14:textId="5EB79765" w:rsidR="3A4B246A" w:rsidRDefault="3A4B246A" w:rsidP="3A4B2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CCDB"/>
    <w:multiLevelType w:val="hybridMultilevel"/>
    <w:tmpl w:val="208E4520"/>
    <w:lvl w:ilvl="0" w:tplc="7402D4DC">
      <w:start w:val="1"/>
      <w:numFmt w:val="bullet"/>
      <w:lvlText w:val=""/>
      <w:lvlJc w:val="left"/>
      <w:pPr>
        <w:ind w:left="720" w:hanging="360"/>
      </w:pPr>
      <w:rPr>
        <w:rFonts w:ascii="Symbol" w:hAnsi="Symbol" w:hint="default"/>
      </w:rPr>
    </w:lvl>
    <w:lvl w:ilvl="1" w:tplc="8712378E">
      <w:start w:val="1"/>
      <w:numFmt w:val="bullet"/>
      <w:lvlText w:val="o"/>
      <w:lvlJc w:val="left"/>
      <w:pPr>
        <w:ind w:left="1440" w:hanging="360"/>
      </w:pPr>
      <w:rPr>
        <w:rFonts w:ascii="Courier New" w:hAnsi="Courier New" w:hint="default"/>
      </w:rPr>
    </w:lvl>
    <w:lvl w:ilvl="2" w:tplc="8DCADF80">
      <w:start w:val="1"/>
      <w:numFmt w:val="bullet"/>
      <w:lvlText w:val=""/>
      <w:lvlJc w:val="left"/>
      <w:pPr>
        <w:ind w:left="2160" w:hanging="360"/>
      </w:pPr>
      <w:rPr>
        <w:rFonts w:ascii="Wingdings" w:hAnsi="Wingdings" w:hint="default"/>
      </w:rPr>
    </w:lvl>
    <w:lvl w:ilvl="3" w:tplc="F60A79A4">
      <w:start w:val="1"/>
      <w:numFmt w:val="bullet"/>
      <w:lvlText w:val=""/>
      <w:lvlJc w:val="left"/>
      <w:pPr>
        <w:ind w:left="2880" w:hanging="360"/>
      </w:pPr>
      <w:rPr>
        <w:rFonts w:ascii="Symbol" w:hAnsi="Symbol" w:hint="default"/>
      </w:rPr>
    </w:lvl>
    <w:lvl w:ilvl="4" w:tplc="FFCA7F90">
      <w:start w:val="1"/>
      <w:numFmt w:val="bullet"/>
      <w:lvlText w:val="o"/>
      <w:lvlJc w:val="left"/>
      <w:pPr>
        <w:ind w:left="3600" w:hanging="360"/>
      </w:pPr>
      <w:rPr>
        <w:rFonts w:ascii="Courier New" w:hAnsi="Courier New" w:hint="default"/>
      </w:rPr>
    </w:lvl>
    <w:lvl w:ilvl="5" w:tplc="5F42E6B0">
      <w:start w:val="1"/>
      <w:numFmt w:val="bullet"/>
      <w:lvlText w:val=""/>
      <w:lvlJc w:val="left"/>
      <w:pPr>
        <w:ind w:left="4320" w:hanging="360"/>
      </w:pPr>
      <w:rPr>
        <w:rFonts w:ascii="Wingdings" w:hAnsi="Wingdings" w:hint="default"/>
      </w:rPr>
    </w:lvl>
    <w:lvl w:ilvl="6" w:tplc="AA889D5C">
      <w:start w:val="1"/>
      <w:numFmt w:val="bullet"/>
      <w:lvlText w:val=""/>
      <w:lvlJc w:val="left"/>
      <w:pPr>
        <w:ind w:left="5040" w:hanging="360"/>
      </w:pPr>
      <w:rPr>
        <w:rFonts w:ascii="Symbol" w:hAnsi="Symbol" w:hint="default"/>
      </w:rPr>
    </w:lvl>
    <w:lvl w:ilvl="7" w:tplc="47FE6ACE">
      <w:start w:val="1"/>
      <w:numFmt w:val="bullet"/>
      <w:lvlText w:val="o"/>
      <w:lvlJc w:val="left"/>
      <w:pPr>
        <w:ind w:left="5760" w:hanging="360"/>
      </w:pPr>
      <w:rPr>
        <w:rFonts w:ascii="Courier New" w:hAnsi="Courier New" w:hint="default"/>
      </w:rPr>
    </w:lvl>
    <w:lvl w:ilvl="8" w:tplc="BC884724">
      <w:start w:val="1"/>
      <w:numFmt w:val="bullet"/>
      <w:lvlText w:val=""/>
      <w:lvlJc w:val="left"/>
      <w:pPr>
        <w:ind w:left="6480" w:hanging="360"/>
      </w:pPr>
      <w:rPr>
        <w:rFonts w:ascii="Wingdings" w:hAnsi="Wingdings" w:hint="default"/>
      </w:rPr>
    </w:lvl>
  </w:abstractNum>
  <w:abstractNum w:abstractNumId="1" w15:restartNumberingAfterBreak="0">
    <w:nsid w:val="09FD5DB1"/>
    <w:multiLevelType w:val="multilevel"/>
    <w:tmpl w:val="1716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226E4"/>
    <w:multiLevelType w:val="hybridMultilevel"/>
    <w:tmpl w:val="FCE8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21CF7"/>
    <w:multiLevelType w:val="hybridMultilevel"/>
    <w:tmpl w:val="CC485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00AC"/>
    <w:multiLevelType w:val="hybridMultilevel"/>
    <w:tmpl w:val="C388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90BE9"/>
    <w:multiLevelType w:val="hybridMultilevel"/>
    <w:tmpl w:val="7CEAB760"/>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6" w15:restartNumberingAfterBreak="0">
    <w:nsid w:val="17521662"/>
    <w:multiLevelType w:val="hybridMultilevel"/>
    <w:tmpl w:val="87D21F58"/>
    <w:lvl w:ilvl="0" w:tplc="E710152C">
      <w:start w:val="1"/>
      <w:numFmt w:val="bullet"/>
      <w:lvlText w:val=""/>
      <w:lvlJc w:val="left"/>
      <w:pPr>
        <w:ind w:left="720" w:hanging="360"/>
      </w:pPr>
      <w:rPr>
        <w:rFonts w:ascii="Symbol" w:hAnsi="Symbol" w:hint="default"/>
      </w:rPr>
    </w:lvl>
    <w:lvl w:ilvl="1" w:tplc="A02A1354">
      <w:start w:val="1"/>
      <w:numFmt w:val="bullet"/>
      <w:lvlText w:val="o"/>
      <w:lvlJc w:val="left"/>
      <w:pPr>
        <w:ind w:left="1440" w:hanging="360"/>
      </w:pPr>
      <w:rPr>
        <w:rFonts w:ascii="Courier New" w:hAnsi="Courier New" w:hint="default"/>
      </w:rPr>
    </w:lvl>
    <w:lvl w:ilvl="2" w:tplc="F48C44C6">
      <w:start w:val="1"/>
      <w:numFmt w:val="bullet"/>
      <w:lvlText w:val=""/>
      <w:lvlJc w:val="left"/>
      <w:pPr>
        <w:ind w:left="2160" w:hanging="360"/>
      </w:pPr>
      <w:rPr>
        <w:rFonts w:ascii="Wingdings" w:hAnsi="Wingdings" w:hint="default"/>
      </w:rPr>
    </w:lvl>
    <w:lvl w:ilvl="3" w:tplc="C418500C">
      <w:start w:val="1"/>
      <w:numFmt w:val="bullet"/>
      <w:lvlText w:val=""/>
      <w:lvlJc w:val="left"/>
      <w:pPr>
        <w:ind w:left="2880" w:hanging="360"/>
      </w:pPr>
      <w:rPr>
        <w:rFonts w:ascii="Symbol" w:hAnsi="Symbol" w:hint="default"/>
      </w:rPr>
    </w:lvl>
    <w:lvl w:ilvl="4" w:tplc="31B201F6">
      <w:start w:val="1"/>
      <w:numFmt w:val="bullet"/>
      <w:lvlText w:val="o"/>
      <w:lvlJc w:val="left"/>
      <w:pPr>
        <w:ind w:left="3600" w:hanging="360"/>
      </w:pPr>
      <w:rPr>
        <w:rFonts w:ascii="Courier New" w:hAnsi="Courier New" w:hint="default"/>
      </w:rPr>
    </w:lvl>
    <w:lvl w:ilvl="5" w:tplc="BBFE8928">
      <w:start w:val="1"/>
      <w:numFmt w:val="bullet"/>
      <w:lvlText w:val=""/>
      <w:lvlJc w:val="left"/>
      <w:pPr>
        <w:ind w:left="4320" w:hanging="360"/>
      </w:pPr>
      <w:rPr>
        <w:rFonts w:ascii="Wingdings" w:hAnsi="Wingdings" w:hint="default"/>
      </w:rPr>
    </w:lvl>
    <w:lvl w:ilvl="6" w:tplc="48C2917A">
      <w:start w:val="1"/>
      <w:numFmt w:val="bullet"/>
      <w:lvlText w:val=""/>
      <w:lvlJc w:val="left"/>
      <w:pPr>
        <w:ind w:left="5040" w:hanging="360"/>
      </w:pPr>
      <w:rPr>
        <w:rFonts w:ascii="Symbol" w:hAnsi="Symbol" w:hint="default"/>
      </w:rPr>
    </w:lvl>
    <w:lvl w:ilvl="7" w:tplc="812019B0">
      <w:start w:val="1"/>
      <w:numFmt w:val="bullet"/>
      <w:lvlText w:val="o"/>
      <w:lvlJc w:val="left"/>
      <w:pPr>
        <w:ind w:left="5760" w:hanging="360"/>
      </w:pPr>
      <w:rPr>
        <w:rFonts w:ascii="Courier New" w:hAnsi="Courier New" w:hint="default"/>
      </w:rPr>
    </w:lvl>
    <w:lvl w:ilvl="8" w:tplc="F732FA58">
      <w:start w:val="1"/>
      <w:numFmt w:val="bullet"/>
      <w:lvlText w:val=""/>
      <w:lvlJc w:val="left"/>
      <w:pPr>
        <w:ind w:left="6480" w:hanging="360"/>
      </w:pPr>
      <w:rPr>
        <w:rFonts w:ascii="Wingdings" w:hAnsi="Wingdings" w:hint="default"/>
      </w:rPr>
    </w:lvl>
  </w:abstractNum>
  <w:abstractNum w:abstractNumId="7" w15:restartNumberingAfterBreak="0">
    <w:nsid w:val="1AF846B4"/>
    <w:multiLevelType w:val="hybridMultilevel"/>
    <w:tmpl w:val="5B1476F4"/>
    <w:lvl w:ilvl="0" w:tplc="09E4EA6A">
      <w:numFmt w:val="bullet"/>
      <w:lvlText w:val=""/>
      <w:lvlJc w:val="left"/>
      <w:pPr>
        <w:ind w:left="740" w:hanging="428"/>
      </w:pPr>
      <w:rPr>
        <w:rFonts w:ascii="Wingdings" w:eastAsia="Wingdings" w:hAnsi="Wingdings" w:cs="Wingdings" w:hint="default"/>
        <w:b w:val="0"/>
        <w:bCs w:val="0"/>
        <w:i w:val="0"/>
        <w:iCs w:val="0"/>
        <w:w w:val="100"/>
        <w:sz w:val="24"/>
        <w:szCs w:val="24"/>
        <w:lang w:val="en-GB" w:eastAsia="en-US" w:bidi="ar-SA"/>
      </w:rPr>
    </w:lvl>
    <w:lvl w:ilvl="1" w:tplc="6FD48754">
      <w:numFmt w:val="bullet"/>
      <w:lvlText w:val=""/>
      <w:lvlJc w:val="left"/>
      <w:pPr>
        <w:ind w:left="882" w:hanging="426"/>
      </w:pPr>
      <w:rPr>
        <w:rFonts w:ascii="Wingdings" w:eastAsia="Wingdings" w:hAnsi="Wingdings" w:cs="Wingdings" w:hint="default"/>
        <w:b w:val="0"/>
        <w:bCs w:val="0"/>
        <w:i w:val="0"/>
        <w:iCs w:val="0"/>
        <w:w w:val="100"/>
        <w:sz w:val="24"/>
        <w:szCs w:val="24"/>
        <w:lang w:val="en-GB" w:eastAsia="en-US" w:bidi="ar-SA"/>
      </w:rPr>
    </w:lvl>
    <w:lvl w:ilvl="2" w:tplc="447EEE62">
      <w:numFmt w:val="bullet"/>
      <w:lvlText w:val="•"/>
      <w:lvlJc w:val="left"/>
      <w:pPr>
        <w:ind w:left="1993" w:hanging="426"/>
      </w:pPr>
      <w:rPr>
        <w:rFonts w:hint="default"/>
        <w:lang w:val="en-GB" w:eastAsia="en-US" w:bidi="ar-SA"/>
      </w:rPr>
    </w:lvl>
    <w:lvl w:ilvl="3" w:tplc="E13EA810">
      <w:numFmt w:val="bullet"/>
      <w:lvlText w:val="•"/>
      <w:lvlJc w:val="left"/>
      <w:pPr>
        <w:ind w:left="3106" w:hanging="426"/>
      </w:pPr>
      <w:rPr>
        <w:rFonts w:hint="default"/>
        <w:lang w:val="en-GB" w:eastAsia="en-US" w:bidi="ar-SA"/>
      </w:rPr>
    </w:lvl>
    <w:lvl w:ilvl="4" w:tplc="E96C5DE6">
      <w:numFmt w:val="bullet"/>
      <w:lvlText w:val="•"/>
      <w:lvlJc w:val="left"/>
      <w:pPr>
        <w:ind w:left="4220" w:hanging="426"/>
      </w:pPr>
      <w:rPr>
        <w:rFonts w:hint="default"/>
        <w:lang w:val="en-GB" w:eastAsia="en-US" w:bidi="ar-SA"/>
      </w:rPr>
    </w:lvl>
    <w:lvl w:ilvl="5" w:tplc="C7689774">
      <w:numFmt w:val="bullet"/>
      <w:lvlText w:val="•"/>
      <w:lvlJc w:val="left"/>
      <w:pPr>
        <w:ind w:left="5333" w:hanging="426"/>
      </w:pPr>
      <w:rPr>
        <w:rFonts w:hint="default"/>
        <w:lang w:val="en-GB" w:eastAsia="en-US" w:bidi="ar-SA"/>
      </w:rPr>
    </w:lvl>
    <w:lvl w:ilvl="6" w:tplc="B324F636">
      <w:numFmt w:val="bullet"/>
      <w:lvlText w:val="•"/>
      <w:lvlJc w:val="left"/>
      <w:pPr>
        <w:ind w:left="6446" w:hanging="426"/>
      </w:pPr>
      <w:rPr>
        <w:rFonts w:hint="default"/>
        <w:lang w:val="en-GB" w:eastAsia="en-US" w:bidi="ar-SA"/>
      </w:rPr>
    </w:lvl>
    <w:lvl w:ilvl="7" w:tplc="2326C4EC">
      <w:numFmt w:val="bullet"/>
      <w:lvlText w:val="•"/>
      <w:lvlJc w:val="left"/>
      <w:pPr>
        <w:ind w:left="7560" w:hanging="426"/>
      </w:pPr>
      <w:rPr>
        <w:rFonts w:hint="default"/>
        <w:lang w:val="en-GB" w:eastAsia="en-US" w:bidi="ar-SA"/>
      </w:rPr>
    </w:lvl>
    <w:lvl w:ilvl="8" w:tplc="12103914">
      <w:numFmt w:val="bullet"/>
      <w:lvlText w:val="•"/>
      <w:lvlJc w:val="left"/>
      <w:pPr>
        <w:ind w:left="8673" w:hanging="426"/>
      </w:pPr>
      <w:rPr>
        <w:rFonts w:hint="default"/>
        <w:lang w:val="en-GB" w:eastAsia="en-US" w:bidi="ar-SA"/>
      </w:rPr>
    </w:lvl>
  </w:abstractNum>
  <w:abstractNum w:abstractNumId="8" w15:restartNumberingAfterBreak="0">
    <w:nsid w:val="1E13E127"/>
    <w:multiLevelType w:val="hybridMultilevel"/>
    <w:tmpl w:val="8340A7A6"/>
    <w:lvl w:ilvl="0" w:tplc="FE0840CA">
      <w:start w:val="1"/>
      <w:numFmt w:val="bullet"/>
      <w:lvlText w:val=""/>
      <w:lvlJc w:val="left"/>
      <w:pPr>
        <w:ind w:left="720" w:hanging="360"/>
      </w:pPr>
      <w:rPr>
        <w:rFonts w:ascii="Symbol" w:hAnsi="Symbol" w:hint="default"/>
      </w:rPr>
    </w:lvl>
    <w:lvl w:ilvl="1" w:tplc="109EED16">
      <w:start w:val="1"/>
      <w:numFmt w:val="bullet"/>
      <w:lvlText w:val="o"/>
      <w:lvlJc w:val="left"/>
      <w:pPr>
        <w:ind w:left="1440" w:hanging="360"/>
      </w:pPr>
      <w:rPr>
        <w:rFonts w:ascii="Courier New" w:hAnsi="Courier New" w:hint="default"/>
      </w:rPr>
    </w:lvl>
    <w:lvl w:ilvl="2" w:tplc="F3084574">
      <w:start w:val="1"/>
      <w:numFmt w:val="bullet"/>
      <w:lvlText w:val=""/>
      <w:lvlJc w:val="left"/>
      <w:pPr>
        <w:ind w:left="2160" w:hanging="360"/>
      </w:pPr>
      <w:rPr>
        <w:rFonts w:ascii="Wingdings" w:hAnsi="Wingdings" w:hint="default"/>
      </w:rPr>
    </w:lvl>
    <w:lvl w:ilvl="3" w:tplc="0526CAA4">
      <w:start w:val="1"/>
      <w:numFmt w:val="bullet"/>
      <w:lvlText w:val=""/>
      <w:lvlJc w:val="left"/>
      <w:pPr>
        <w:ind w:left="2880" w:hanging="360"/>
      </w:pPr>
      <w:rPr>
        <w:rFonts w:ascii="Symbol" w:hAnsi="Symbol" w:hint="default"/>
      </w:rPr>
    </w:lvl>
    <w:lvl w:ilvl="4" w:tplc="93A0C854">
      <w:start w:val="1"/>
      <w:numFmt w:val="bullet"/>
      <w:lvlText w:val="o"/>
      <w:lvlJc w:val="left"/>
      <w:pPr>
        <w:ind w:left="3600" w:hanging="360"/>
      </w:pPr>
      <w:rPr>
        <w:rFonts w:ascii="Courier New" w:hAnsi="Courier New" w:hint="default"/>
      </w:rPr>
    </w:lvl>
    <w:lvl w:ilvl="5" w:tplc="F95CE74C">
      <w:start w:val="1"/>
      <w:numFmt w:val="bullet"/>
      <w:lvlText w:val=""/>
      <w:lvlJc w:val="left"/>
      <w:pPr>
        <w:ind w:left="4320" w:hanging="360"/>
      </w:pPr>
      <w:rPr>
        <w:rFonts w:ascii="Wingdings" w:hAnsi="Wingdings" w:hint="default"/>
      </w:rPr>
    </w:lvl>
    <w:lvl w:ilvl="6" w:tplc="D2EA17E0">
      <w:start w:val="1"/>
      <w:numFmt w:val="bullet"/>
      <w:lvlText w:val=""/>
      <w:lvlJc w:val="left"/>
      <w:pPr>
        <w:ind w:left="5040" w:hanging="360"/>
      </w:pPr>
      <w:rPr>
        <w:rFonts w:ascii="Symbol" w:hAnsi="Symbol" w:hint="default"/>
      </w:rPr>
    </w:lvl>
    <w:lvl w:ilvl="7" w:tplc="3EBC398E">
      <w:start w:val="1"/>
      <w:numFmt w:val="bullet"/>
      <w:lvlText w:val="o"/>
      <w:lvlJc w:val="left"/>
      <w:pPr>
        <w:ind w:left="5760" w:hanging="360"/>
      </w:pPr>
      <w:rPr>
        <w:rFonts w:ascii="Courier New" w:hAnsi="Courier New" w:hint="default"/>
      </w:rPr>
    </w:lvl>
    <w:lvl w:ilvl="8" w:tplc="7E6A0680">
      <w:start w:val="1"/>
      <w:numFmt w:val="bullet"/>
      <w:lvlText w:val=""/>
      <w:lvlJc w:val="left"/>
      <w:pPr>
        <w:ind w:left="6480" w:hanging="360"/>
      </w:pPr>
      <w:rPr>
        <w:rFonts w:ascii="Wingdings" w:hAnsi="Wingdings" w:hint="default"/>
      </w:rPr>
    </w:lvl>
  </w:abstractNum>
  <w:abstractNum w:abstractNumId="9" w15:restartNumberingAfterBreak="0">
    <w:nsid w:val="21DE66CA"/>
    <w:multiLevelType w:val="hybridMultilevel"/>
    <w:tmpl w:val="6C94C3F2"/>
    <w:lvl w:ilvl="0" w:tplc="C0725524">
      <w:start w:val="1"/>
      <w:numFmt w:val="bullet"/>
      <w:lvlText w:val=""/>
      <w:lvlJc w:val="left"/>
      <w:pPr>
        <w:ind w:left="720" w:hanging="360"/>
      </w:pPr>
      <w:rPr>
        <w:rFonts w:ascii="Symbol" w:hAnsi="Symbol" w:hint="default"/>
      </w:rPr>
    </w:lvl>
    <w:lvl w:ilvl="1" w:tplc="D9088A46">
      <w:start w:val="1"/>
      <w:numFmt w:val="bullet"/>
      <w:lvlText w:val="o"/>
      <w:lvlJc w:val="left"/>
      <w:pPr>
        <w:ind w:left="1440" w:hanging="360"/>
      </w:pPr>
      <w:rPr>
        <w:rFonts w:ascii="Courier New" w:hAnsi="Courier New" w:hint="default"/>
      </w:rPr>
    </w:lvl>
    <w:lvl w:ilvl="2" w:tplc="3AA09C30">
      <w:start w:val="1"/>
      <w:numFmt w:val="bullet"/>
      <w:lvlText w:val=""/>
      <w:lvlJc w:val="left"/>
      <w:pPr>
        <w:ind w:left="2160" w:hanging="360"/>
      </w:pPr>
      <w:rPr>
        <w:rFonts w:ascii="Wingdings" w:hAnsi="Wingdings" w:hint="default"/>
      </w:rPr>
    </w:lvl>
    <w:lvl w:ilvl="3" w:tplc="49FCB294">
      <w:start w:val="1"/>
      <w:numFmt w:val="bullet"/>
      <w:lvlText w:val=""/>
      <w:lvlJc w:val="left"/>
      <w:pPr>
        <w:ind w:left="2880" w:hanging="360"/>
      </w:pPr>
      <w:rPr>
        <w:rFonts w:ascii="Symbol" w:hAnsi="Symbol" w:hint="default"/>
      </w:rPr>
    </w:lvl>
    <w:lvl w:ilvl="4" w:tplc="6C7AEDB6">
      <w:start w:val="1"/>
      <w:numFmt w:val="bullet"/>
      <w:lvlText w:val="o"/>
      <w:lvlJc w:val="left"/>
      <w:pPr>
        <w:ind w:left="3600" w:hanging="360"/>
      </w:pPr>
      <w:rPr>
        <w:rFonts w:ascii="Courier New" w:hAnsi="Courier New" w:hint="default"/>
      </w:rPr>
    </w:lvl>
    <w:lvl w:ilvl="5" w:tplc="143ED596">
      <w:start w:val="1"/>
      <w:numFmt w:val="bullet"/>
      <w:lvlText w:val=""/>
      <w:lvlJc w:val="left"/>
      <w:pPr>
        <w:ind w:left="4320" w:hanging="360"/>
      </w:pPr>
      <w:rPr>
        <w:rFonts w:ascii="Wingdings" w:hAnsi="Wingdings" w:hint="default"/>
      </w:rPr>
    </w:lvl>
    <w:lvl w:ilvl="6" w:tplc="60202B66">
      <w:start w:val="1"/>
      <w:numFmt w:val="bullet"/>
      <w:lvlText w:val=""/>
      <w:lvlJc w:val="left"/>
      <w:pPr>
        <w:ind w:left="5040" w:hanging="360"/>
      </w:pPr>
      <w:rPr>
        <w:rFonts w:ascii="Symbol" w:hAnsi="Symbol" w:hint="default"/>
      </w:rPr>
    </w:lvl>
    <w:lvl w:ilvl="7" w:tplc="7482FE52">
      <w:start w:val="1"/>
      <w:numFmt w:val="bullet"/>
      <w:lvlText w:val="o"/>
      <w:lvlJc w:val="left"/>
      <w:pPr>
        <w:ind w:left="5760" w:hanging="360"/>
      </w:pPr>
      <w:rPr>
        <w:rFonts w:ascii="Courier New" w:hAnsi="Courier New" w:hint="default"/>
      </w:rPr>
    </w:lvl>
    <w:lvl w:ilvl="8" w:tplc="56D6C394">
      <w:start w:val="1"/>
      <w:numFmt w:val="bullet"/>
      <w:lvlText w:val=""/>
      <w:lvlJc w:val="left"/>
      <w:pPr>
        <w:ind w:left="6480" w:hanging="360"/>
      </w:pPr>
      <w:rPr>
        <w:rFonts w:ascii="Wingdings" w:hAnsi="Wingdings" w:hint="default"/>
      </w:rPr>
    </w:lvl>
  </w:abstractNum>
  <w:abstractNum w:abstractNumId="10" w15:restartNumberingAfterBreak="0">
    <w:nsid w:val="2DFE35D4"/>
    <w:multiLevelType w:val="hybridMultilevel"/>
    <w:tmpl w:val="B778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612FC"/>
    <w:multiLevelType w:val="multilevel"/>
    <w:tmpl w:val="07B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29136B"/>
    <w:multiLevelType w:val="hybridMultilevel"/>
    <w:tmpl w:val="04E6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23B91"/>
    <w:multiLevelType w:val="hybridMultilevel"/>
    <w:tmpl w:val="C04A5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74CE6"/>
    <w:multiLevelType w:val="multilevel"/>
    <w:tmpl w:val="971E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35851"/>
    <w:multiLevelType w:val="hybridMultilevel"/>
    <w:tmpl w:val="E2E6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53CF3"/>
    <w:multiLevelType w:val="hybridMultilevel"/>
    <w:tmpl w:val="D34C9A20"/>
    <w:lvl w:ilvl="0" w:tplc="3B0A4A7E">
      <w:start w:val="1"/>
      <w:numFmt w:val="decimal"/>
      <w:lvlText w:val="%1."/>
      <w:lvlJc w:val="left"/>
      <w:pPr>
        <w:ind w:left="872" w:hanging="360"/>
      </w:pPr>
      <w:rPr>
        <w:rFonts w:ascii="Calibri" w:eastAsia="Calibri" w:hAnsi="Calibri" w:cs="Calibri" w:hint="default"/>
        <w:b w:val="0"/>
        <w:bCs w:val="0"/>
        <w:i w:val="0"/>
        <w:iCs w:val="0"/>
        <w:w w:val="100"/>
        <w:sz w:val="24"/>
        <w:szCs w:val="24"/>
        <w:lang w:val="en-GB" w:eastAsia="en-US" w:bidi="ar-SA"/>
      </w:rPr>
    </w:lvl>
    <w:lvl w:ilvl="1" w:tplc="46D6D43C">
      <w:start w:val="1"/>
      <w:numFmt w:val="lowerLetter"/>
      <w:lvlText w:val="%2."/>
      <w:lvlJc w:val="left"/>
      <w:pPr>
        <w:ind w:left="1585" w:hanging="363"/>
      </w:pPr>
      <w:rPr>
        <w:rFonts w:ascii="Calibri" w:eastAsia="Calibri" w:hAnsi="Calibri" w:cs="Calibri" w:hint="default"/>
        <w:b w:val="0"/>
        <w:bCs w:val="0"/>
        <w:i w:val="0"/>
        <w:iCs w:val="0"/>
        <w:w w:val="100"/>
        <w:sz w:val="24"/>
        <w:szCs w:val="24"/>
        <w:lang w:val="en-GB" w:eastAsia="en-US" w:bidi="ar-SA"/>
      </w:rPr>
    </w:lvl>
    <w:lvl w:ilvl="2" w:tplc="867A63EA">
      <w:numFmt w:val="bullet"/>
      <w:lvlText w:val="•"/>
      <w:lvlJc w:val="left"/>
      <w:pPr>
        <w:ind w:left="2615" w:hanging="363"/>
      </w:pPr>
      <w:rPr>
        <w:rFonts w:hint="default"/>
        <w:lang w:val="en-GB" w:eastAsia="en-US" w:bidi="ar-SA"/>
      </w:rPr>
    </w:lvl>
    <w:lvl w:ilvl="3" w:tplc="855804FC">
      <w:numFmt w:val="bullet"/>
      <w:lvlText w:val="•"/>
      <w:lvlJc w:val="left"/>
      <w:pPr>
        <w:ind w:left="3651" w:hanging="363"/>
      </w:pPr>
      <w:rPr>
        <w:rFonts w:hint="default"/>
        <w:lang w:val="en-GB" w:eastAsia="en-US" w:bidi="ar-SA"/>
      </w:rPr>
    </w:lvl>
    <w:lvl w:ilvl="4" w:tplc="9C6E9476">
      <w:numFmt w:val="bullet"/>
      <w:lvlText w:val="•"/>
      <w:lvlJc w:val="left"/>
      <w:pPr>
        <w:ind w:left="4686" w:hanging="363"/>
      </w:pPr>
      <w:rPr>
        <w:rFonts w:hint="default"/>
        <w:lang w:val="en-GB" w:eastAsia="en-US" w:bidi="ar-SA"/>
      </w:rPr>
    </w:lvl>
    <w:lvl w:ilvl="5" w:tplc="092E9434">
      <w:numFmt w:val="bullet"/>
      <w:lvlText w:val="•"/>
      <w:lvlJc w:val="left"/>
      <w:pPr>
        <w:ind w:left="5722" w:hanging="363"/>
      </w:pPr>
      <w:rPr>
        <w:rFonts w:hint="default"/>
        <w:lang w:val="en-GB" w:eastAsia="en-US" w:bidi="ar-SA"/>
      </w:rPr>
    </w:lvl>
    <w:lvl w:ilvl="6" w:tplc="28DE4CE4">
      <w:numFmt w:val="bullet"/>
      <w:lvlText w:val="•"/>
      <w:lvlJc w:val="left"/>
      <w:pPr>
        <w:ind w:left="6757" w:hanging="363"/>
      </w:pPr>
      <w:rPr>
        <w:rFonts w:hint="default"/>
        <w:lang w:val="en-GB" w:eastAsia="en-US" w:bidi="ar-SA"/>
      </w:rPr>
    </w:lvl>
    <w:lvl w:ilvl="7" w:tplc="4F1430CE">
      <w:numFmt w:val="bullet"/>
      <w:lvlText w:val="•"/>
      <w:lvlJc w:val="left"/>
      <w:pPr>
        <w:ind w:left="7793" w:hanging="363"/>
      </w:pPr>
      <w:rPr>
        <w:rFonts w:hint="default"/>
        <w:lang w:val="en-GB" w:eastAsia="en-US" w:bidi="ar-SA"/>
      </w:rPr>
    </w:lvl>
    <w:lvl w:ilvl="8" w:tplc="DC94DCD8">
      <w:numFmt w:val="bullet"/>
      <w:lvlText w:val="•"/>
      <w:lvlJc w:val="left"/>
      <w:pPr>
        <w:ind w:left="8828" w:hanging="363"/>
      </w:pPr>
      <w:rPr>
        <w:rFonts w:hint="default"/>
        <w:lang w:val="en-GB" w:eastAsia="en-US" w:bidi="ar-SA"/>
      </w:rPr>
    </w:lvl>
  </w:abstractNum>
  <w:abstractNum w:abstractNumId="17" w15:restartNumberingAfterBreak="0">
    <w:nsid w:val="3D62113D"/>
    <w:multiLevelType w:val="hybridMultilevel"/>
    <w:tmpl w:val="1670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206999"/>
    <w:multiLevelType w:val="multilevel"/>
    <w:tmpl w:val="AD82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E07A63"/>
    <w:multiLevelType w:val="hybridMultilevel"/>
    <w:tmpl w:val="E34EC802"/>
    <w:lvl w:ilvl="0" w:tplc="ABEE6B7C">
      <w:start w:val="1"/>
      <w:numFmt w:val="decimal"/>
      <w:lvlText w:val="%1."/>
      <w:lvlJc w:val="left"/>
      <w:pPr>
        <w:ind w:left="1460" w:hanging="1287"/>
      </w:pPr>
      <w:rPr>
        <w:rFonts w:ascii="Calibri" w:eastAsia="Calibri" w:hAnsi="Calibri" w:cs="Calibri" w:hint="default"/>
        <w:b w:val="0"/>
        <w:bCs w:val="0"/>
        <w:i w:val="0"/>
        <w:iCs w:val="0"/>
        <w:w w:val="100"/>
        <w:sz w:val="24"/>
        <w:szCs w:val="24"/>
        <w:lang w:val="en-GB" w:eastAsia="en-US" w:bidi="ar-SA"/>
      </w:rPr>
    </w:lvl>
    <w:lvl w:ilvl="1" w:tplc="D9205F6A">
      <w:numFmt w:val="bullet"/>
      <w:lvlText w:val="•"/>
      <w:lvlJc w:val="left"/>
      <w:pPr>
        <w:ind w:left="2404" w:hanging="1287"/>
      </w:pPr>
      <w:rPr>
        <w:rFonts w:hint="default"/>
        <w:lang w:val="en-GB" w:eastAsia="en-US" w:bidi="ar-SA"/>
      </w:rPr>
    </w:lvl>
    <w:lvl w:ilvl="2" w:tplc="B89EFA7E">
      <w:numFmt w:val="bullet"/>
      <w:lvlText w:val="•"/>
      <w:lvlJc w:val="left"/>
      <w:pPr>
        <w:ind w:left="3348" w:hanging="1287"/>
      </w:pPr>
      <w:rPr>
        <w:rFonts w:hint="default"/>
        <w:lang w:val="en-GB" w:eastAsia="en-US" w:bidi="ar-SA"/>
      </w:rPr>
    </w:lvl>
    <w:lvl w:ilvl="3" w:tplc="62B65512">
      <w:numFmt w:val="bullet"/>
      <w:lvlText w:val="•"/>
      <w:lvlJc w:val="left"/>
      <w:pPr>
        <w:ind w:left="4292" w:hanging="1287"/>
      </w:pPr>
      <w:rPr>
        <w:rFonts w:hint="default"/>
        <w:lang w:val="en-GB" w:eastAsia="en-US" w:bidi="ar-SA"/>
      </w:rPr>
    </w:lvl>
    <w:lvl w:ilvl="4" w:tplc="14CC35A0">
      <w:numFmt w:val="bullet"/>
      <w:lvlText w:val="•"/>
      <w:lvlJc w:val="left"/>
      <w:pPr>
        <w:ind w:left="5236" w:hanging="1287"/>
      </w:pPr>
      <w:rPr>
        <w:rFonts w:hint="default"/>
        <w:lang w:val="en-GB" w:eastAsia="en-US" w:bidi="ar-SA"/>
      </w:rPr>
    </w:lvl>
    <w:lvl w:ilvl="5" w:tplc="96247B78">
      <w:numFmt w:val="bullet"/>
      <w:lvlText w:val="•"/>
      <w:lvlJc w:val="left"/>
      <w:pPr>
        <w:ind w:left="6180" w:hanging="1287"/>
      </w:pPr>
      <w:rPr>
        <w:rFonts w:hint="default"/>
        <w:lang w:val="en-GB" w:eastAsia="en-US" w:bidi="ar-SA"/>
      </w:rPr>
    </w:lvl>
    <w:lvl w:ilvl="6" w:tplc="16505096">
      <w:numFmt w:val="bullet"/>
      <w:lvlText w:val="•"/>
      <w:lvlJc w:val="left"/>
      <w:pPr>
        <w:ind w:left="7124" w:hanging="1287"/>
      </w:pPr>
      <w:rPr>
        <w:rFonts w:hint="default"/>
        <w:lang w:val="en-GB" w:eastAsia="en-US" w:bidi="ar-SA"/>
      </w:rPr>
    </w:lvl>
    <w:lvl w:ilvl="7" w:tplc="FC0C1A40">
      <w:numFmt w:val="bullet"/>
      <w:lvlText w:val="•"/>
      <w:lvlJc w:val="left"/>
      <w:pPr>
        <w:ind w:left="8068" w:hanging="1287"/>
      </w:pPr>
      <w:rPr>
        <w:rFonts w:hint="default"/>
        <w:lang w:val="en-GB" w:eastAsia="en-US" w:bidi="ar-SA"/>
      </w:rPr>
    </w:lvl>
    <w:lvl w:ilvl="8" w:tplc="7A548284">
      <w:numFmt w:val="bullet"/>
      <w:lvlText w:val="•"/>
      <w:lvlJc w:val="left"/>
      <w:pPr>
        <w:ind w:left="9012" w:hanging="1287"/>
      </w:pPr>
      <w:rPr>
        <w:rFonts w:hint="default"/>
        <w:lang w:val="en-GB" w:eastAsia="en-US" w:bidi="ar-SA"/>
      </w:rPr>
    </w:lvl>
  </w:abstractNum>
  <w:abstractNum w:abstractNumId="20" w15:restartNumberingAfterBreak="0">
    <w:nsid w:val="426D14A6"/>
    <w:multiLevelType w:val="multilevel"/>
    <w:tmpl w:val="CFB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E5DCD"/>
    <w:multiLevelType w:val="multilevel"/>
    <w:tmpl w:val="BDB6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90B1F"/>
    <w:multiLevelType w:val="hybridMultilevel"/>
    <w:tmpl w:val="BFF4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53B37"/>
    <w:multiLevelType w:val="multilevel"/>
    <w:tmpl w:val="E17E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517F73"/>
    <w:multiLevelType w:val="multilevel"/>
    <w:tmpl w:val="4914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3F11A"/>
    <w:multiLevelType w:val="hybridMultilevel"/>
    <w:tmpl w:val="12AA508C"/>
    <w:lvl w:ilvl="0" w:tplc="829AC4EE">
      <w:start w:val="1"/>
      <w:numFmt w:val="bullet"/>
      <w:lvlText w:val=""/>
      <w:lvlJc w:val="left"/>
      <w:pPr>
        <w:ind w:left="720" w:hanging="360"/>
      </w:pPr>
      <w:rPr>
        <w:rFonts w:ascii="Symbol" w:hAnsi="Symbol" w:hint="default"/>
      </w:rPr>
    </w:lvl>
    <w:lvl w:ilvl="1" w:tplc="5EA2071A">
      <w:start w:val="1"/>
      <w:numFmt w:val="bullet"/>
      <w:lvlText w:val="o"/>
      <w:lvlJc w:val="left"/>
      <w:pPr>
        <w:ind w:left="1440" w:hanging="360"/>
      </w:pPr>
      <w:rPr>
        <w:rFonts w:ascii="Courier New" w:hAnsi="Courier New" w:hint="default"/>
      </w:rPr>
    </w:lvl>
    <w:lvl w:ilvl="2" w:tplc="D2860EBA">
      <w:start w:val="1"/>
      <w:numFmt w:val="bullet"/>
      <w:lvlText w:val=""/>
      <w:lvlJc w:val="left"/>
      <w:pPr>
        <w:ind w:left="2160" w:hanging="360"/>
      </w:pPr>
      <w:rPr>
        <w:rFonts w:ascii="Wingdings" w:hAnsi="Wingdings" w:hint="default"/>
      </w:rPr>
    </w:lvl>
    <w:lvl w:ilvl="3" w:tplc="47D2D30A">
      <w:start w:val="1"/>
      <w:numFmt w:val="bullet"/>
      <w:lvlText w:val=""/>
      <w:lvlJc w:val="left"/>
      <w:pPr>
        <w:ind w:left="2880" w:hanging="360"/>
      </w:pPr>
      <w:rPr>
        <w:rFonts w:ascii="Symbol" w:hAnsi="Symbol" w:hint="default"/>
      </w:rPr>
    </w:lvl>
    <w:lvl w:ilvl="4" w:tplc="DFE88C84">
      <w:start w:val="1"/>
      <w:numFmt w:val="bullet"/>
      <w:lvlText w:val="o"/>
      <w:lvlJc w:val="left"/>
      <w:pPr>
        <w:ind w:left="3600" w:hanging="360"/>
      </w:pPr>
      <w:rPr>
        <w:rFonts w:ascii="Courier New" w:hAnsi="Courier New" w:hint="default"/>
      </w:rPr>
    </w:lvl>
    <w:lvl w:ilvl="5" w:tplc="04C2DE80">
      <w:start w:val="1"/>
      <w:numFmt w:val="bullet"/>
      <w:lvlText w:val=""/>
      <w:lvlJc w:val="left"/>
      <w:pPr>
        <w:ind w:left="4320" w:hanging="360"/>
      </w:pPr>
      <w:rPr>
        <w:rFonts w:ascii="Wingdings" w:hAnsi="Wingdings" w:hint="default"/>
      </w:rPr>
    </w:lvl>
    <w:lvl w:ilvl="6" w:tplc="9566F410">
      <w:start w:val="1"/>
      <w:numFmt w:val="bullet"/>
      <w:lvlText w:val=""/>
      <w:lvlJc w:val="left"/>
      <w:pPr>
        <w:ind w:left="5040" w:hanging="360"/>
      </w:pPr>
      <w:rPr>
        <w:rFonts w:ascii="Symbol" w:hAnsi="Symbol" w:hint="default"/>
      </w:rPr>
    </w:lvl>
    <w:lvl w:ilvl="7" w:tplc="C8A4EC38">
      <w:start w:val="1"/>
      <w:numFmt w:val="bullet"/>
      <w:lvlText w:val="o"/>
      <w:lvlJc w:val="left"/>
      <w:pPr>
        <w:ind w:left="5760" w:hanging="360"/>
      </w:pPr>
      <w:rPr>
        <w:rFonts w:ascii="Courier New" w:hAnsi="Courier New" w:hint="default"/>
      </w:rPr>
    </w:lvl>
    <w:lvl w:ilvl="8" w:tplc="A9D86CA8">
      <w:start w:val="1"/>
      <w:numFmt w:val="bullet"/>
      <w:lvlText w:val=""/>
      <w:lvlJc w:val="left"/>
      <w:pPr>
        <w:ind w:left="6480" w:hanging="360"/>
      </w:pPr>
      <w:rPr>
        <w:rFonts w:ascii="Wingdings" w:hAnsi="Wingdings" w:hint="default"/>
      </w:rPr>
    </w:lvl>
  </w:abstractNum>
  <w:abstractNum w:abstractNumId="26" w15:restartNumberingAfterBreak="0">
    <w:nsid w:val="62006AF8"/>
    <w:multiLevelType w:val="hybridMultilevel"/>
    <w:tmpl w:val="0D0E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B193A"/>
    <w:multiLevelType w:val="multilevel"/>
    <w:tmpl w:val="FF74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5640FB"/>
    <w:multiLevelType w:val="hybridMultilevel"/>
    <w:tmpl w:val="607C0B1A"/>
    <w:lvl w:ilvl="0" w:tplc="37F666D0">
      <w:numFmt w:val="bullet"/>
      <w:lvlText w:val=""/>
      <w:lvlJc w:val="left"/>
      <w:pPr>
        <w:ind w:left="512" w:hanging="360"/>
      </w:pPr>
      <w:rPr>
        <w:rFonts w:ascii="Symbol" w:eastAsia="Symbol" w:hAnsi="Symbol" w:cs="Symbol" w:hint="default"/>
        <w:b w:val="0"/>
        <w:bCs w:val="0"/>
        <w:i w:val="0"/>
        <w:iCs w:val="0"/>
        <w:w w:val="100"/>
        <w:sz w:val="24"/>
        <w:szCs w:val="24"/>
        <w:lang w:val="en-GB" w:eastAsia="en-US" w:bidi="ar-SA"/>
      </w:rPr>
    </w:lvl>
    <w:lvl w:ilvl="1" w:tplc="CFCA231E">
      <w:numFmt w:val="bullet"/>
      <w:lvlText w:val=""/>
      <w:lvlJc w:val="left"/>
      <w:pPr>
        <w:ind w:left="872" w:hanging="360"/>
      </w:pPr>
      <w:rPr>
        <w:rFonts w:ascii="Symbol" w:eastAsia="Symbol" w:hAnsi="Symbol" w:cs="Symbol" w:hint="default"/>
        <w:b w:val="0"/>
        <w:bCs w:val="0"/>
        <w:i w:val="0"/>
        <w:iCs w:val="0"/>
        <w:w w:val="100"/>
        <w:sz w:val="24"/>
        <w:szCs w:val="24"/>
        <w:lang w:val="en-GB" w:eastAsia="en-US" w:bidi="ar-SA"/>
      </w:rPr>
    </w:lvl>
    <w:lvl w:ilvl="2" w:tplc="BFD29532">
      <w:numFmt w:val="bullet"/>
      <w:lvlText w:val=""/>
      <w:lvlJc w:val="left"/>
      <w:pPr>
        <w:ind w:left="1460" w:hanging="360"/>
      </w:pPr>
      <w:rPr>
        <w:rFonts w:ascii="Wingdings" w:eastAsia="Wingdings" w:hAnsi="Wingdings" w:cs="Wingdings" w:hint="default"/>
        <w:w w:val="100"/>
        <w:lang w:val="en-GB" w:eastAsia="en-US" w:bidi="ar-SA"/>
      </w:rPr>
    </w:lvl>
    <w:lvl w:ilvl="3" w:tplc="1DB05F9C">
      <w:numFmt w:val="bullet"/>
      <w:lvlText w:val="•"/>
      <w:lvlJc w:val="left"/>
      <w:pPr>
        <w:ind w:left="842" w:hanging="360"/>
      </w:pPr>
      <w:rPr>
        <w:rFonts w:hint="default"/>
        <w:lang w:val="en-GB" w:eastAsia="en-US" w:bidi="ar-SA"/>
      </w:rPr>
    </w:lvl>
    <w:lvl w:ilvl="4" w:tplc="3B0C8F3A">
      <w:numFmt w:val="bullet"/>
      <w:lvlText w:val="•"/>
      <w:lvlJc w:val="left"/>
      <w:pPr>
        <w:ind w:left="225" w:hanging="360"/>
      </w:pPr>
      <w:rPr>
        <w:rFonts w:hint="default"/>
        <w:lang w:val="en-GB" w:eastAsia="en-US" w:bidi="ar-SA"/>
      </w:rPr>
    </w:lvl>
    <w:lvl w:ilvl="5" w:tplc="2174C2AA">
      <w:numFmt w:val="bullet"/>
      <w:lvlText w:val="•"/>
      <w:lvlJc w:val="left"/>
      <w:pPr>
        <w:ind w:left="-393" w:hanging="360"/>
      </w:pPr>
      <w:rPr>
        <w:rFonts w:hint="default"/>
        <w:lang w:val="en-GB" w:eastAsia="en-US" w:bidi="ar-SA"/>
      </w:rPr>
    </w:lvl>
    <w:lvl w:ilvl="6" w:tplc="922C0E22">
      <w:numFmt w:val="bullet"/>
      <w:lvlText w:val="•"/>
      <w:lvlJc w:val="left"/>
      <w:pPr>
        <w:ind w:left="-1010" w:hanging="360"/>
      </w:pPr>
      <w:rPr>
        <w:rFonts w:hint="default"/>
        <w:lang w:val="en-GB" w:eastAsia="en-US" w:bidi="ar-SA"/>
      </w:rPr>
    </w:lvl>
    <w:lvl w:ilvl="7" w:tplc="83B88DE2">
      <w:numFmt w:val="bullet"/>
      <w:lvlText w:val="•"/>
      <w:lvlJc w:val="left"/>
      <w:pPr>
        <w:ind w:left="-1628" w:hanging="360"/>
      </w:pPr>
      <w:rPr>
        <w:rFonts w:hint="default"/>
        <w:lang w:val="en-GB" w:eastAsia="en-US" w:bidi="ar-SA"/>
      </w:rPr>
    </w:lvl>
    <w:lvl w:ilvl="8" w:tplc="B84E1C7E">
      <w:numFmt w:val="bullet"/>
      <w:lvlText w:val="•"/>
      <w:lvlJc w:val="left"/>
      <w:pPr>
        <w:ind w:left="-2245" w:hanging="360"/>
      </w:pPr>
      <w:rPr>
        <w:rFonts w:hint="default"/>
        <w:lang w:val="en-GB" w:eastAsia="en-US" w:bidi="ar-SA"/>
      </w:rPr>
    </w:lvl>
  </w:abstractNum>
  <w:abstractNum w:abstractNumId="29" w15:restartNumberingAfterBreak="0">
    <w:nsid w:val="66911196"/>
    <w:multiLevelType w:val="hybridMultilevel"/>
    <w:tmpl w:val="93C8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D03ECA"/>
    <w:multiLevelType w:val="hybridMultilevel"/>
    <w:tmpl w:val="0F48A3DA"/>
    <w:lvl w:ilvl="0" w:tplc="08090001">
      <w:start w:val="1"/>
      <w:numFmt w:val="bullet"/>
      <w:lvlText w:val=""/>
      <w:lvlJc w:val="left"/>
      <w:pPr>
        <w:ind w:left="1232" w:hanging="360"/>
      </w:pPr>
      <w:rPr>
        <w:rFonts w:ascii="Symbol" w:hAnsi="Symbol" w:hint="default"/>
      </w:rPr>
    </w:lvl>
    <w:lvl w:ilvl="1" w:tplc="08090003" w:tentative="1">
      <w:start w:val="1"/>
      <w:numFmt w:val="bullet"/>
      <w:lvlText w:val="o"/>
      <w:lvlJc w:val="left"/>
      <w:pPr>
        <w:ind w:left="1952" w:hanging="360"/>
      </w:pPr>
      <w:rPr>
        <w:rFonts w:ascii="Courier New" w:hAnsi="Courier New" w:cs="Courier New" w:hint="default"/>
      </w:rPr>
    </w:lvl>
    <w:lvl w:ilvl="2" w:tplc="08090005" w:tentative="1">
      <w:start w:val="1"/>
      <w:numFmt w:val="bullet"/>
      <w:lvlText w:val=""/>
      <w:lvlJc w:val="left"/>
      <w:pPr>
        <w:ind w:left="2672" w:hanging="360"/>
      </w:pPr>
      <w:rPr>
        <w:rFonts w:ascii="Wingdings" w:hAnsi="Wingdings" w:hint="default"/>
      </w:rPr>
    </w:lvl>
    <w:lvl w:ilvl="3" w:tplc="08090001" w:tentative="1">
      <w:start w:val="1"/>
      <w:numFmt w:val="bullet"/>
      <w:lvlText w:val=""/>
      <w:lvlJc w:val="left"/>
      <w:pPr>
        <w:ind w:left="3392" w:hanging="360"/>
      </w:pPr>
      <w:rPr>
        <w:rFonts w:ascii="Symbol" w:hAnsi="Symbol" w:hint="default"/>
      </w:rPr>
    </w:lvl>
    <w:lvl w:ilvl="4" w:tplc="08090003" w:tentative="1">
      <w:start w:val="1"/>
      <w:numFmt w:val="bullet"/>
      <w:lvlText w:val="o"/>
      <w:lvlJc w:val="left"/>
      <w:pPr>
        <w:ind w:left="4112" w:hanging="360"/>
      </w:pPr>
      <w:rPr>
        <w:rFonts w:ascii="Courier New" w:hAnsi="Courier New" w:cs="Courier New" w:hint="default"/>
      </w:rPr>
    </w:lvl>
    <w:lvl w:ilvl="5" w:tplc="08090005" w:tentative="1">
      <w:start w:val="1"/>
      <w:numFmt w:val="bullet"/>
      <w:lvlText w:val=""/>
      <w:lvlJc w:val="left"/>
      <w:pPr>
        <w:ind w:left="4832" w:hanging="360"/>
      </w:pPr>
      <w:rPr>
        <w:rFonts w:ascii="Wingdings" w:hAnsi="Wingdings" w:hint="default"/>
      </w:rPr>
    </w:lvl>
    <w:lvl w:ilvl="6" w:tplc="08090001" w:tentative="1">
      <w:start w:val="1"/>
      <w:numFmt w:val="bullet"/>
      <w:lvlText w:val=""/>
      <w:lvlJc w:val="left"/>
      <w:pPr>
        <w:ind w:left="5552" w:hanging="360"/>
      </w:pPr>
      <w:rPr>
        <w:rFonts w:ascii="Symbol" w:hAnsi="Symbol" w:hint="default"/>
      </w:rPr>
    </w:lvl>
    <w:lvl w:ilvl="7" w:tplc="08090003" w:tentative="1">
      <w:start w:val="1"/>
      <w:numFmt w:val="bullet"/>
      <w:lvlText w:val="o"/>
      <w:lvlJc w:val="left"/>
      <w:pPr>
        <w:ind w:left="6272" w:hanging="360"/>
      </w:pPr>
      <w:rPr>
        <w:rFonts w:ascii="Courier New" w:hAnsi="Courier New" w:cs="Courier New" w:hint="default"/>
      </w:rPr>
    </w:lvl>
    <w:lvl w:ilvl="8" w:tplc="08090005" w:tentative="1">
      <w:start w:val="1"/>
      <w:numFmt w:val="bullet"/>
      <w:lvlText w:val=""/>
      <w:lvlJc w:val="left"/>
      <w:pPr>
        <w:ind w:left="6992" w:hanging="360"/>
      </w:pPr>
      <w:rPr>
        <w:rFonts w:ascii="Wingdings" w:hAnsi="Wingdings" w:hint="default"/>
      </w:rPr>
    </w:lvl>
  </w:abstractNum>
  <w:abstractNum w:abstractNumId="31" w15:restartNumberingAfterBreak="0">
    <w:nsid w:val="6CDCFFA1"/>
    <w:multiLevelType w:val="hybridMultilevel"/>
    <w:tmpl w:val="93EE8CB4"/>
    <w:lvl w:ilvl="0" w:tplc="61489D1A">
      <w:start w:val="1"/>
      <w:numFmt w:val="decimal"/>
      <w:lvlText w:val="%1."/>
      <w:lvlJc w:val="left"/>
      <w:pPr>
        <w:ind w:left="720" w:hanging="360"/>
      </w:pPr>
    </w:lvl>
    <w:lvl w:ilvl="1" w:tplc="75441A8C">
      <w:start w:val="1"/>
      <w:numFmt w:val="lowerLetter"/>
      <w:lvlText w:val="%2."/>
      <w:lvlJc w:val="left"/>
      <w:pPr>
        <w:ind w:left="1440" w:hanging="360"/>
      </w:pPr>
    </w:lvl>
    <w:lvl w:ilvl="2" w:tplc="EEBA0D9E">
      <w:start w:val="1"/>
      <w:numFmt w:val="lowerRoman"/>
      <w:lvlText w:val="%3."/>
      <w:lvlJc w:val="right"/>
      <w:pPr>
        <w:ind w:left="2160" w:hanging="180"/>
      </w:pPr>
    </w:lvl>
    <w:lvl w:ilvl="3" w:tplc="AEAEF9F4">
      <w:start w:val="1"/>
      <w:numFmt w:val="decimal"/>
      <w:lvlText w:val="%4."/>
      <w:lvlJc w:val="left"/>
      <w:pPr>
        <w:ind w:left="2880" w:hanging="360"/>
      </w:pPr>
    </w:lvl>
    <w:lvl w:ilvl="4" w:tplc="ABF6822A">
      <w:start w:val="1"/>
      <w:numFmt w:val="lowerLetter"/>
      <w:lvlText w:val="%5."/>
      <w:lvlJc w:val="left"/>
      <w:pPr>
        <w:ind w:left="3600" w:hanging="360"/>
      </w:pPr>
    </w:lvl>
    <w:lvl w:ilvl="5" w:tplc="24BCA582">
      <w:start w:val="1"/>
      <w:numFmt w:val="lowerRoman"/>
      <w:lvlText w:val="%6."/>
      <w:lvlJc w:val="right"/>
      <w:pPr>
        <w:ind w:left="4320" w:hanging="180"/>
      </w:pPr>
    </w:lvl>
    <w:lvl w:ilvl="6" w:tplc="FEA0FF24">
      <w:start w:val="1"/>
      <w:numFmt w:val="decimal"/>
      <w:lvlText w:val="%7."/>
      <w:lvlJc w:val="left"/>
      <w:pPr>
        <w:ind w:left="5040" w:hanging="360"/>
      </w:pPr>
    </w:lvl>
    <w:lvl w:ilvl="7" w:tplc="9E02403E">
      <w:start w:val="1"/>
      <w:numFmt w:val="lowerLetter"/>
      <w:lvlText w:val="%8."/>
      <w:lvlJc w:val="left"/>
      <w:pPr>
        <w:ind w:left="5760" w:hanging="360"/>
      </w:pPr>
    </w:lvl>
    <w:lvl w:ilvl="8" w:tplc="00ECCDBC">
      <w:start w:val="1"/>
      <w:numFmt w:val="lowerRoman"/>
      <w:lvlText w:val="%9."/>
      <w:lvlJc w:val="right"/>
      <w:pPr>
        <w:ind w:left="6480" w:hanging="180"/>
      </w:pPr>
    </w:lvl>
  </w:abstractNum>
  <w:abstractNum w:abstractNumId="32" w15:restartNumberingAfterBreak="0">
    <w:nsid w:val="6DD5B223"/>
    <w:multiLevelType w:val="hybridMultilevel"/>
    <w:tmpl w:val="6FAEFCE8"/>
    <w:lvl w:ilvl="0" w:tplc="DE448DAA">
      <w:start w:val="1"/>
      <w:numFmt w:val="bullet"/>
      <w:lvlText w:val=""/>
      <w:lvlJc w:val="left"/>
      <w:pPr>
        <w:ind w:left="720" w:hanging="360"/>
      </w:pPr>
      <w:rPr>
        <w:rFonts w:ascii="Symbol" w:hAnsi="Symbol" w:hint="default"/>
      </w:rPr>
    </w:lvl>
    <w:lvl w:ilvl="1" w:tplc="2B6E7B2A">
      <w:start w:val="1"/>
      <w:numFmt w:val="bullet"/>
      <w:lvlText w:val="o"/>
      <w:lvlJc w:val="left"/>
      <w:pPr>
        <w:ind w:left="1440" w:hanging="360"/>
      </w:pPr>
      <w:rPr>
        <w:rFonts w:ascii="Courier New" w:hAnsi="Courier New" w:hint="default"/>
      </w:rPr>
    </w:lvl>
    <w:lvl w:ilvl="2" w:tplc="79FAD714">
      <w:start w:val="1"/>
      <w:numFmt w:val="bullet"/>
      <w:lvlText w:val=""/>
      <w:lvlJc w:val="left"/>
      <w:pPr>
        <w:ind w:left="2160" w:hanging="360"/>
      </w:pPr>
      <w:rPr>
        <w:rFonts w:ascii="Wingdings" w:hAnsi="Wingdings" w:hint="default"/>
      </w:rPr>
    </w:lvl>
    <w:lvl w:ilvl="3" w:tplc="CC1E2028">
      <w:start w:val="1"/>
      <w:numFmt w:val="bullet"/>
      <w:lvlText w:val=""/>
      <w:lvlJc w:val="left"/>
      <w:pPr>
        <w:ind w:left="2880" w:hanging="360"/>
      </w:pPr>
      <w:rPr>
        <w:rFonts w:ascii="Symbol" w:hAnsi="Symbol" w:hint="default"/>
      </w:rPr>
    </w:lvl>
    <w:lvl w:ilvl="4" w:tplc="2676D85C">
      <w:start w:val="1"/>
      <w:numFmt w:val="bullet"/>
      <w:lvlText w:val="o"/>
      <w:lvlJc w:val="left"/>
      <w:pPr>
        <w:ind w:left="3600" w:hanging="360"/>
      </w:pPr>
      <w:rPr>
        <w:rFonts w:ascii="Courier New" w:hAnsi="Courier New" w:hint="default"/>
      </w:rPr>
    </w:lvl>
    <w:lvl w:ilvl="5" w:tplc="03481F56">
      <w:start w:val="1"/>
      <w:numFmt w:val="bullet"/>
      <w:lvlText w:val=""/>
      <w:lvlJc w:val="left"/>
      <w:pPr>
        <w:ind w:left="4320" w:hanging="360"/>
      </w:pPr>
      <w:rPr>
        <w:rFonts w:ascii="Wingdings" w:hAnsi="Wingdings" w:hint="default"/>
      </w:rPr>
    </w:lvl>
    <w:lvl w:ilvl="6" w:tplc="A7340BDC">
      <w:start w:val="1"/>
      <w:numFmt w:val="bullet"/>
      <w:lvlText w:val=""/>
      <w:lvlJc w:val="left"/>
      <w:pPr>
        <w:ind w:left="5040" w:hanging="360"/>
      </w:pPr>
      <w:rPr>
        <w:rFonts w:ascii="Symbol" w:hAnsi="Symbol" w:hint="default"/>
      </w:rPr>
    </w:lvl>
    <w:lvl w:ilvl="7" w:tplc="5E0C6C48">
      <w:start w:val="1"/>
      <w:numFmt w:val="bullet"/>
      <w:lvlText w:val="o"/>
      <w:lvlJc w:val="left"/>
      <w:pPr>
        <w:ind w:left="5760" w:hanging="360"/>
      </w:pPr>
      <w:rPr>
        <w:rFonts w:ascii="Courier New" w:hAnsi="Courier New" w:hint="default"/>
      </w:rPr>
    </w:lvl>
    <w:lvl w:ilvl="8" w:tplc="A32C4C9C">
      <w:start w:val="1"/>
      <w:numFmt w:val="bullet"/>
      <w:lvlText w:val=""/>
      <w:lvlJc w:val="left"/>
      <w:pPr>
        <w:ind w:left="6480" w:hanging="360"/>
      </w:pPr>
      <w:rPr>
        <w:rFonts w:ascii="Wingdings" w:hAnsi="Wingdings" w:hint="default"/>
      </w:rPr>
    </w:lvl>
  </w:abstractNum>
  <w:abstractNum w:abstractNumId="33" w15:restartNumberingAfterBreak="0">
    <w:nsid w:val="6FF143AC"/>
    <w:multiLevelType w:val="hybridMultilevel"/>
    <w:tmpl w:val="B3902BFA"/>
    <w:lvl w:ilvl="0" w:tplc="08090001">
      <w:start w:val="1"/>
      <w:numFmt w:val="bullet"/>
      <w:lvlText w:val=""/>
      <w:lvlJc w:val="left"/>
      <w:pPr>
        <w:ind w:left="1232" w:hanging="360"/>
      </w:pPr>
      <w:rPr>
        <w:rFonts w:ascii="Symbol" w:hAnsi="Symbol" w:hint="default"/>
      </w:rPr>
    </w:lvl>
    <w:lvl w:ilvl="1" w:tplc="08090003" w:tentative="1">
      <w:start w:val="1"/>
      <w:numFmt w:val="bullet"/>
      <w:lvlText w:val="o"/>
      <w:lvlJc w:val="left"/>
      <w:pPr>
        <w:ind w:left="1952" w:hanging="360"/>
      </w:pPr>
      <w:rPr>
        <w:rFonts w:ascii="Courier New" w:hAnsi="Courier New" w:cs="Courier New" w:hint="default"/>
      </w:rPr>
    </w:lvl>
    <w:lvl w:ilvl="2" w:tplc="08090005" w:tentative="1">
      <w:start w:val="1"/>
      <w:numFmt w:val="bullet"/>
      <w:lvlText w:val=""/>
      <w:lvlJc w:val="left"/>
      <w:pPr>
        <w:ind w:left="2672" w:hanging="360"/>
      </w:pPr>
      <w:rPr>
        <w:rFonts w:ascii="Wingdings" w:hAnsi="Wingdings" w:hint="default"/>
      </w:rPr>
    </w:lvl>
    <w:lvl w:ilvl="3" w:tplc="08090001" w:tentative="1">
      <w:start w:val="1"/>
      <w:numFmt w:val="bullet"/>
      <w:lvlText w:val=""/>
      <w:lvlJc w:val="left"/>
      <w:pPr>
        <w:ind w:left="3392" w:hanging="360"/>
      </w:pPr>
      <w:rPr>
        <w:rFonts w:ascii="Symbol" w:hAnsi="Symbol" w:hint="default"/>
      </w:rPr>
    </w:lvl>
    <w:lvl w:ilvl="4" w:tplc="08090003" w:tentative="1">
      <w:start w:val="1"/>
      <w:numFmt w:val="bullet"/>
      <w:lvlText w:val="o"/>
      <w:lvlJc w:val="left"/>
      <w:pPr>
        <w:ind w:left="4112" w:hanging="360"/>
      </w:pPr>
      <w:rPr>
        <w:rFonts w:ascii="Courier New" w:hAnsi="Courier New" w:cs="Courier New" w:hint="default"/>
      </w:rPr>
    </w:lvl>
    <w:lvl w:ilvl="5" w:tplc="08090005" w:tentative="1">
      <w:start w:val="1"/>
      <w:numFmt w:val="bullet"/>
      <w:lvlText w:val=""/>
      <w:lvlJc w:val="left"/>
      <w:pPr>
        <w:ind w:left="4832" w:hanging="360"/>
      </w:pPr>
      <w:rPr>
        <w:rFonts w:ascii="Wingdings" w:hAnsi="Wingdings" w:hint="default"/>
      </w:rPr>
    </w:lvl>
    <w:lvl w:ilvl="6" w:tplc="08090001" w:tentative="1">
      <w:start w:val="1"/>
      <w:numFmt w:val="bullet"/>
      <w:lvlText w:val=""/>
      <w:lvlJc w:val="left"/>
      <w:pPr>
        <w:ind w:left="5552" w:hanging="360"/>
      </w:pPr>
      <w:rPr>
        <w:rFonts w:ascii="Symbol" w:hAnsi="Symbol" w:hint="default"/>
      </w:rPr>
    </w:lvl>
    <w:lvl w:ilvl="7" w:tplc="08090003" w:tentative="1">
      <w:start w:val="1"/>
      <w:numFmt w:val="bullet"/>
      <w:lvlText w:val="o"/>
      <w:lvlJc w:val="left"/>
      <w:pPr>
        <w:ind w:left="6272" w:hanging="360"/>
      </w:pPr>
      <w:rPr>
        <w:rFonts w:ascii="Courier New" w:hAnsi="Courier New" w:cs="Courier New" w:hint="default"/>
      </w:rPr>
    </w:lvl>
    <w:lvl w:ilvl="8" w:tplc="08090005" w:tentative="1">
      <w:start w:val="1"/>
      <w:numFmt w:val="bullet"/>
      <w:lvlText w:val=""/>
      <w:lvlJc w:val="left"/>
      <w:pPr>
        <w:ind w:left="6992" w:hanging="360"/>
      </w:pPr>
      <w:rPr>
        <w:rFonts w:ascii="Wingdings" w:hAnsi="Wingdings" w:hint="default"/>
      </w:rPr>
    </w:lvl>
  </w:abstractNum>
  <w:abstractNum w:abstractNumId="34" w15:restartNumberingAfterBreak="0">
    <w:nsid w:val="705F3521"/>
    <w:multiLevelType w:val="hybridMultilevel"/>
    <w:tmpl w:val="EA3C8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A00D7"/>
    <w:multiLevelType w:val="hybridMultilevel"/>
    <w:tmpl w:val="DE8659D0"/>
    <w:lvl w:ilvl="0" w:tplc="DA3EFB9E">
      <w:numFmt w:val="bullet"/>
      <w:lvlText w:val=""/>
      <w:lvlJc w:val="left"/>
      <w:pPr>
        <w:ind w:left="872" w:hanging="360"/>
      </w:pPr>
      <w:rPr>
        <w:rFonts w:ascii="Wingdings" w:eastAsia="Wingdings" w:hAnsi="Wingdings" w:cs="Wingdings" w:hint="default"/>
        <w:b w:val="0"/>
        <w:bCs w:val="0"/>
        <w:i w:val="0"/>
        <w:iCs w:val="0"/>
        <w:w w:val="100"/>
        <w:sz w:val="24"/>
        <w:szCs w:val="24"/>
        <w:lang w:val="en-GB" w:eastAsia="en-US" w:bidi="ar-SA"/>
      </w:rPr>
    </w:lvl>
    <w:lvl w:ilvl="1" w:tplc="62246C92">
      <w:numFmt w:val="bullet"/>
      <w:lvlText w:val="•"/>
      <w:lvlJc w:val="left"/>
      <w:pPr>
        <w:ind w:left="1882" w:hanging="360"/>
      </w:pPr>
      <w:rPr>
        <w:rFonts w:hint="default"/>
        <w:lang w:val="en-GB" w:eastAsia="en-US" w:bidi="ar-SA"/>
      </w:rPr>
    </w:lvl>
    <w:lvl w:ilvl="2" w:tplc="7EEEE58A">
      <w:numFmt w:val="bullet"/>
      <w:lvlText w:val="•"/>
      <w:lvlJc w:val="left"/>
      <w:pPr>
        <w:ind w:left="2884" w:hanging="360"/>
      </w:pPr>
      <w:rPr>
        <w:rFonts w:hint="default"/>
        <w:lang w:val="en-GB" w:eastAsia="en-US" w:bidi="ar-SA"/>
      </w:rPr>
    </w:lvl>
    <w:lvl w:ilvl="3" w:tplc="6AF47D64">
      <w:numFmt w:val="bullet"/>
      <w:lvlText w:val="•"/>
      <w:lvlJc w:val="left"/>
      <w:pPr>
        <w:ind w:left="3886" w:hanging="360"/>
      </w:pPr>
      <w:rPr>
        <w:rFonts w:hint="default"/>
        <w:lang w:val="en-GB" w:eastAsia="en-US" w:bidi="ar-SA"/>
      </w:rPr>
    </w:lvl>
    <w:lvl w:ilvl="4" w:tplc="CFD0DDB0">
      <w:numFmt w:val="bullet"/>
      <w:lvlText w:val="•"/>
      <w:lvlJc w:val="left"/>
      <w:pPr>
        <w:ind w:left="4888" w:hanging="360"/>
      </w:pPr>
      <w:rPr>
        <w:rFonts w:hint="default"/>
        <w:lang w:val="en-GB" w:eastAsia="en-US" w:bidi="ar-SA"/>
      </w:rPr>
    </w:lvl>
    <w:lvl w:ilvl="5" w:tplc="68DA1380">
      <w:numFmt w:val="bullet"/>
      <w:lvlText w:val="•"/>
      <w:lvlJc w:val="left"/>
      <w:pPr>
        <w:ind w:left="5890" w:hanging="360"/>
      </w:pPr>
      <w:rPr>
        <w:rFonts w:hint="default"/>
        <w:lang w:val="en-GB" w:eastAsia="en-US" w:bidi="ar-SA"/>
      </w:rPr>
    </w:lvl>
    <w:lvl w:ilvl="6" w:tplc="9B7C7142">
      <w:numFmt w:val="bullet"/>
      <w:lvlText w:val="•"/>
      <w:lvlJc w:val="left"/>
      <w:pPr>
        <w:ind w:left="6892" w:hanging="360"/>
      </w:pPr>
      <w:rPr>
        <w:rFonts w:hint="default"/>
        <w:lang w:val="en-GB" w:eastAsia="en-US" w:bidi="ar-SA"/>
      </w:rPr>
    </w:lvl>
    <w:lvl w:ilvl="7" w:tplc="4B9AE498">
      <w:numFmt w:val="bullet"/>
      <w:lvlText w:val="•"/>
      <w:lvlJc w:val="left"/>
      <w:pPr>
        <w:ind w:left="7894" w:hanging="360"/>
      </w:pPr>
      <w:rPr>
        <w:rFonts w:hint="default"/>
        <w:lang w:val="en-GB" w:eastAsia="en-US" w:bidi="ar-SA"/>
      </w:rPr>
    </w:lvl>
    <w:lvl w:ilvl="8" w:tplc="3CBEC68C">
      <w:numFmt w:val="bullet"/>
      <w:lvlText w:val="•"/>
      <w:lvlJc w:val="left"/>
      <w:pPr>
        <w:ind w:left="8896" w:hanging="360"/>
      </w:pPr>
      <w:rPr>
        <w:rFonts w:hint="default"/>
        <w:lang w:val="en-GB" w:eastAsia="en-US" w:bidi="ar-SA"/>
      </w:rPr>
    </w:lvl>
  </w:abstractNum>
  <w:abstractNum w:abstractNumId="36" w15:restartNumberingAfterBreak="0">
    <w:nsid w:val="7DDB050C"/>
    <w:multiLevelType w:val="hybridMultilevel"/>
    <w:tmpl w:val="06FC56C2"/>
    <w:lvl w:ilvl="0" w:tplc="09E4C6F8">
      <w:numFmt w:val="bullet"/>
      <w:lvlText w:val=""/>
      <w:lvlJc w:val="left"/>
      <w:pPr>
        <w:ind w:left="1023" w:hanging="360"/>
      </w:pPr>
      <w:rPr>
        <w:rFonts w:ascii="Wingdings" w:eastAsia="Wingdings" w:hAnsi="Wingdings" w:cs="Wingdings" w:hint="default"/>
        <w:b w:val="0"/>
        <w:bCs w:val="0"/>
        <w:i w:val="0"/>
        <w:iCs w:val="0"/>
        <w:w w:val="100"/>
        <w:sz w:val="24"/>
        <w:szCs w:val="24"/>
        <w:lang w:val="en-GB" w:eastAsia="en-US" w:bidi="ar-SA"/>
      </w:rPr>
    </w:lvl>
    <w:lvl w:ilvl="1" w:tplc="FFFFFFFF">
      <w:numFmt w:val="bullet"/>
      <w:lvlText w:val="•"/>
      <w:lvlJc w:val="left"/>
      <w:pPr>
        <w:ind w:left="2008" w:hanging="360"/>
      </w:pPr>
      <w:rPr>
        <w:rFonts w:hint="default"/>
        <w:lang w:val="en-GB" w:eastAsia="en-US" w:bidi="ar-SA"/>
      </w:rPr>
    </w:lvl>
    <w:lvl w:ilvl="2" w:tplc="FFFFFFFF">
      <w:numFmt w:val="bullet"/>
      <w:lvlText w:val="•"/>
      <w:lvlJc w:val="left"/>
      <w:pPr>
        <w:ind w:left="2996" w:hanging="360"/>
      </w:pPr>
      <w:rPr>
        <w:rFonts w:hint="default"/>
        <w:lang w:val="en-GB" w:eastAsia="en-US" w:bidi="ar-SA"/>
      </w:rPr>
    </w:lvl>
    <w:lvl w:ilvl="3" w:tplc="FFFFFFFF">
      <w:numFmt w:val="bullet"/>
      <w:lvlText w:val="•"/>
      <w:lvlJc w:val="left"/>
      <w:pPr>
        <w:ind w:left="3984" w:hanging="360"/>
      </w:pPr>
      <w:rPr>
        <w:rFonts w:hint="default"/>
        <w:lang w:val="en-GB" w:eastAsia="en-US" w:bidi="ar-SA"/>
      </w:rPr>
    </w:lvl>
    <w:lvl w:ilvl="4" w:tplc="FFFFFFFF">
      <w:numFmt w:val="bullet"/>
      <w:lvlText w:val="•"/>
      <w:lvlJc w:val="left"/>
      <w:pPr>
        <w:ind w:left="4972" w:hanging="360"/>
      </w:pPr>
      <w:rPr>
        <w:rFonts w:hint="default"/>
        <w:lang w:val="en-GB" w:eastAsia="en-US" w:bidi="ar-SA"/>
      </w:rPr>
    </w:lvl>
    <w:lvl w:ilvl="5" w:tplc="FFFFFFFF">
      <w:numFmt w:val="bullet"/>
      <w:lvlText w:val="•"/>
      <w:lvlJc w:val="left"/>
      <w:pPr>
        <w:ind w:left="5960" w:hanging="360"/>
      </w:pPr>
      <w:rPr>
        <w:rFonts w:hint="default"/>
        <w:lang w:val="en-GB" w:eastAsia="en-US" w:bidi="ar-SA"/>
      </w:rPr>
    </w:lvl>
    <w:lvl w:ilvl="6" w:tplc="FFFFFFFF">
      <w:numFmt w:val="bullet"/>
      <w:lvlText w:val="•"/>
      <w:lvlJc w:val="left"/>
      <w:pPr>
        <w:ind w:left="6948" w:hanging="360"/>
      </w:pPr>
      <w:rPr>
        <w:rFonts w:hint="default"/>
        <w:lang w:val="en-GB" w:eastAsia="en-US" w:bidi="ar-SA"/>
      </w:rPr>
    </w:lvl>
    <w:lvl w:ilvl="7" w:tplc="FFFFFFFF">
      <w:numFmt w:val="bullet"/>
      <w:lvlText w:val="•"/>
      <w:lvlJc w:val="left"/>
      <w:pPr>
        <w:ind w:left="7936" w:hanging="360"/>
      </w:pPr>
      <w:rPr>
        <w:rFonts w:hint="default"/>
        <w:lang w:val="en-GB" w:eastAsia="en-US" w:bidi="ar-SA"/>
      </w:rPr>
    </w:lvl>
    <w:lvl w:ilvl="8" w:tplc="FFFFFFFF">
      <w:numFmt w:val="bullet"/>
      <w:lvlText w:val="•"/>
      <w:lvlJc w:val="left"/>
      <w:pPr>
        <w:ind w:left="8924" w:hanging="360"/>
      </w:pPr>
      <w:rPr>
        <w:rFonts w:hint="default"/>
        <w:lang w:val="en-GB" w:eastAsia="en-US" w:bidi="ar-SA"/>
      </w:rPr>
    </w:lvl>
  </w:abstractNum>
  <w:abstractNum w:abstractNumId="37" w15:restartNumberingAfterBreak="0">
    <w:nsid w:val="7DF02224"/>
    <w:multiLevelType w:val="hybridMultilevel"/>
    <w:tmpl w:val="DF28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872679">
    <w:abstractNumId w:val="8"/>
  </w:num>
  <w:num w:numId="2" w16cid:durableId="1656563819">
    <w:abstractNumId w:val="31"/>
  </w:num>
  <w:num w:numId="3" w16cid:durableId="1342002840">
    <w:abstractNumId w:val="6"/>
  </w:num>
  <w:num w:numId="4" w16cid:durableId="1337733108">
    <w:abstractNumId w:val="9"/>
  </w:num>
  <w:num w:numId="5" w16cid:durableId="399331121">
    <w:abstractNumId w:val="25"/>
  </w:num>
  <w:num w:numId="6" w16cid:durableId="2090154337">
    <w:abstractNumId w:val="0"/>
  </w:num>
  <w:num w:numId="7" w16cid:durableId="1255286179">
    <w:abstractNumId w:val="32"/>
  </w:num>
  <w:num w:numId="8" w16cid:durableId="83377441">
    <w:abstractNumId w:val="7"/>
  </w:num>
  <w:num w:numId="9" w16cid:durableId="1576236134">
    <w:abstractNumId w:val="19"/>
  </w:num>
  <w:num w:numId="10" w16cid:durableId="2021808690">
    <w:abstractNumId w:val="28"/>
  </w:num>
  <w:num w:numId="11" w16cid:durableId="1285504541">
    <w:abstractNumId w:val="35"/>
  </w:num>
  <w:num w:numId="12" w16cid:durableId="855459021">
    <w:abstractNumId w:val="16"/>
  </w:num>
  <w:num w:numId="13" w16cid:durableId="1565339610">
    <w:abstractNumId w:val="36"/>
  </w:num>
  <w:num w:numId="14" w16cid:durableId="1031688070">
    <w:abstractNumId w:val="5"/>
  </w:num>
  <w:num w:numId="15" w16cid:durableId="234121607">
    <w:abstractNumId w:val="10"/>
  </w:num>
  <w:num w:numId="16" w16cid:durableId="1676227034">
    <w:abstractNumId w:val="14"/>
  </w:num>
  <w:num w:numId="17" w16cid:durableId="560289439">
    <w:abstractNumId w:val="21"/>
  </w:num>
  <w:num w:numId="18" w16cid:durableId="1765955920">
    <w:abstractNumId w:val="3"/>
  </w:num>
  <w:num w:numId="19" w16cid:durableId="391927284">
    <w:abstractNumId w:val="12"/>
  </w:num>
  <w:num w:numId="20" w16cid:durableId="377705700">
    <w:abstractNumId w:val="33"/>
  </w:num>
  <w:num w:numId="21" w16cid:durableId="1988896943">
    <w:abstractNumId w:val="2"/>
  </w:num>
  <w:num w:numId="22" w16cid:durableId="399249339">
    <w:abstractNumId w:val="17"/>
  </w:num>
  <w:num w:numId="23" w16cid:durableId="807746322">
    <w:abstractNumId w:val="34"/>
  </w:num>
  <w:num w:numId="24" w16cid:durableId="198593473">
    <w:abstractNumId w:val="23"/>
  </w:num>
  <w:num w:numId="25" w16cid:durableId="261381221">
    <w:abstractNumId w:val="26"/>
  </w:num>
  <w:num w:numId="26" w16cid:durableId="1635061574">
    <w:abstractNumId w:val="4"/>
  </w:num>
  <w:num w:numId="27" w16cid:durableId="581331769">
    <w:abstractNumId w:val="20"/>
  </w:num>
  <w:num w:numId="28" w16cid:durableId="669140205">
    <w:abstractNumId w:val="27"/>
  </w:num>
  <w:num w:numId="29" w16cid:durableId="1864971840">
    <w:abstractNumId w:val="37"/>
  </w:num>
  <w:num w:numId="30" w16cid:durableId="2022048226">
    <w:abstractNumId w:val="30"/>
  </w:num>
  <w:num w:numId="31" w16cid:durableId="1477379523">
    <w:abstractNumId w:val="15"/>
  </w:num>
  <w:num w:numId="32" w16cid:durableId="581718584">
    <w:abstractNumId w:val="29"/>
  </w:num>
  <w:num w:numId="33" w16cid:durableId="720442961">
    <w:abstractNumId w:val="22"/>
  </w:num>
  <w:num w:numId="34" w16cid:durableId="577135712">
    <w:abstractNumId w:val="24"/>
  </w:num>
  <w:num w:numId="35" w16cid:durableId="779302062">
    <w:abstractNumId w:val="1"/>
  </w:num>
  <w:num w:numId="36" w16cid:durableId="1492983737">
    <w:abstractNumId w:val="13"/>
  </w:num>
  <w:num w:numId="37" w16cid:durableId="782848767">
    <w:abstractNumId w:val="11"/>
  </w:num>
  <w:num w:numId="38" w16cid:durableId="210648936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9E"/>
    <w:rsid w:val="000004F2"/>
    <w:rsid w:val="00004344"/>
    <w:rsid w:val="00006C7A"/>
    <w:rsid w:val="0002415A"/>
    <w:rsid w:val="00026DFD"/>
    <w:rsid w:val="000276D8"/>
    <w:rsid w:val="00046991"/>
    <w:rsid w:val="0005368E"/>
    <w:rsid w:val="0006012A"/>
    <w:rsid w:val="000625D5"/>
    <w:rsid w:val="00063901"/>
    <w:rsid w:val="00063EA7"/>
    <w:rsid w:val="00071D60"/>
    <w:rsid w:val="00071EAC"/>
    <w:rsid w:val="00073FD9"/>
    <w:rsid w:val="000779E5"/>
    <w:rsid w:val="000A036A"/>
    <w:rsid w:val="000A0A49"/>
    <w:rsid w:val="000A739A"/>
    <w:rsid w:val="000B1EDB"/>
    <w:rsid w:val="000E2BC0"/>
    <w:rsid w:val="000E3438"/>
    <w:rsid w:val="000F3490"/>
    <w:rsid w:val="000F3606"/>
    <w:rsid w:val="00106D39"/>
    <w:rsid w:val="0011418D"/>
    <w:rsid w:val="00120A2E"/>
    <w:rsid w:val="00143888"/>
    <w:rsid w:val="001520D1"/>
    <w:rsid w:val="001536E1"/>
    <w:rsid w:val="00153C84"/>
    <w:rsid w:val="0015576B"/>
    <w:rsid w:val="001669F5"/>
    <w:rsid w:val="00181F18"/>
    <w:rsid w:val="001833F0"/>
    <w:rsid w:val="00192190"/>
    <w:rsid w:val="00196167"/>
    <w:rsid w:val="001B1444"/>
    <w:rsid w:val="001B7CE1"/>
    <w:rsid w:val="001C03D8"/>
    <w:rsid w:val="001C50E8"/>
    <w:rsid w:val="001D0DC0"/>
    <w:rsid w:val="001D2339"/>
    <w:rsid w:val="001D749A"/>
    <w:rsid w:val="001E1517"/>
    <w:rsid w:val="001F0AFD"/>
    <w:rsid w:val="001F763D"/>
    <w:rsid w:val="00213BA6"/>
    <w:rsid w:val="002163CC"/>
    <w:rsid w:val="0022345A"/>
    <w:rsid w:val="0022506D"/>
    <w:rsid w:val="002400E5"/>
    <w:rsid w:val="002428DB"/>
    <w:rsid w:val="002439DE"/>
    <w:rsid w:val="00296542"/>
    <w:rsid w:val="002A1CAA"/>
    <w:rsid w:val="002A6053"/>
    <w:rsid w:val="002B1031"/>
    <w:rsid w:val="002B2E2E"/>
    <w:rsid w:val="002B7E9D"/>
    <w:rsid w:val="002C09CE"/>
    <w:rsid w:val="002C52FF"/>
    <w:rsid w:val="002D3923"/>
    <w:rsid w:val="002D62E6"/>
    <w:rsid w:val="002E1ADD"/>
    <w:rsid w:val="002E3924"/>
    <w:rsid w:val="002E45C6"/>
    <w:rsid w:val="002E56AB"/>
    <w:rsid w:val="002F02C7"/>
    <w:rsid w:val="002F48D4"/>
    <w:rsid w:val="002F7C0A"/>
    <w:rsid w:val="00310A6B"/>
    <w:rsid w:val="003355BD"/>
    <w:rsid w:val="00342640"/>
    <w:rsid w:val="00342B0A"/>
    <w:rsid w:val="00350B85"/>
    <w:rsid w:val="00352626"/>
    <w:rsid w:val="003549B4"/>
    <w:rsid w:val="003555D4"/>
    <w:rsid w:val="00364566"/>
    <w:rsid w:val="00364DF9"/>
    <w:rsid w:val="003753C8"/>
    <w:rsid w:val="00380B32"/>
    <w:rsid w:val="003938C6"/>
    <w:rsid w:val="003A0326"/>
    <w:rsid w:val="003A21D4"/>
    <w:rsid w:val="003A3488"/>
    <w:rsid w:val="003A5AF4"/>
    <w:rsid w:val="003B2125"/>
    <w:rsid w:val="003C3A74"/>
    <w:rsid w:val="003C3F82"/>
    <w:rsid w:val="003D0E74"/>
    <w:rsid w:val="003E0574"/>
    <w:rsid w:val="003E60EC"/>
    <w:rsid w:val="003F024C"/>
    <w:rsid w:val="003F144B"/>
    <w:rsid w:val="003F697E"/>
    <w:rsid w:val="0041075C"/>
    <w:rsid w:val="00413F22"/>
    <w:rsid w:val="004420AF"/>
    <w:rsid w:val="00442D19"/>
    <w:rsid w:val="00444696"/>
    <w:rsid w:val="0045672F"/>
    <w:rsid w:val="00463B41"/>
    <w:rsid w:val="00477EED"/>
    <w:rsid w:val="00483617"/>
    <w:rsid w:val="004858A3"/>
    <w:rsid w:val="00495D24"/>
    <w:rsid w:val="004A63D2"/>
    <w:rsid w:val="004D58FB"/>
    <w:rsid w:val="004E2F02"/>
    <w:rsid w:val="004F3217"/>
    <w:rsid w:val="004F4822"/>
    <w:rsid w:val="005060A1"/>
    <w:rsid w:val="00512CA7"/>
    <w:rsid w:val="00525F86"/>
    <w:rsid w:val="00527C70"/>
    <w:rsid w:val="005335D9"/>
    <w:rsid w:val="0053380F"/>
    <w:rsid w:val="0054323E"/>
    <w:rsid w:val="005533CC"/>
    <w:rsid w:val="0055691F"/>
    <w:rsid w:val="00561439"/>
    <w:rsid w:val="005653D1"/>
    <w:rsid w:val="0057489D"/>
    <w:rsid w:val="00575AA2"/>
    <w:rsid w:val="00585B75"/>
    <w:rsid w:val="00585C73"/>
    <w:rsid w:val="005914A3"/>
    <w:rsid w:val="00592B5D"/>
    <w:rsid w:val="0059513D"/>
    <w:rsid w:val="005A30B2"/>
    <w:rsid w:val="005A5AA9"/>
    <w:rsid w:val="005A6916"/>
    <w:rsid w:val="005B0677"/>
    <w:rsid w:val="005B5A30"/>
    <w:rsid w:val="005B69D4"/>
    <w:rsid w:val="005C2D82"/>
    <w:rsid w:val="005C2E5D"/>
    <w:rsid w:val="005C6EEE"/>
    <w:rsid w:val="005D3CF2"/>
    <w:rsid w:val="005D4713"/>
    <w:rsid w:val="005E7B3F"/>
    <w:rsid w:val="005F4538"/>
    <w:rsid w:val="00601F26"/>
    <w:rsid w:val="0061153A"/>
    <w:rsid w:val="00616919"/>
    <w:rsid w:val="00623429"/>
    <w:rsid w:val="00630FC7"/>
    <w:rsid w:val="00631E8A"/>
    <w:rsid w:val="00635A11"/>
    <w:rsid w:val="00635AF0"/>
    <w:rsid w:val="006453F4"/>
    <w:rsid w:val="00646226"/>
    <w:rsid w:val="0065083E"/>
    <w:rsid w:val="006617F0"/>
    <w:rsid w:val="00662757"/>
    <w:rsid w:val="0067033C"/>
    <w:rsid w:val="00674394"/>
    <w:rsid w:val="00676FB7"/>
    <w:rsid w:val="00683B5C"/>
    <w:rsid w:val="00686DB9"/>
    <w:rsid w:val="006A51E4"/>
    <w:rsid w:val="006A61FB"/>
    <w:rsid w:val="006B199F"/>
    <w:rsid w:val="006C1CEA"/>
    <w:rsid w:val="006F2978"/>
    <w:rsid w:val="006F7964"/>
    <w:rsid w:val="007219F0"/>
    <w:rsid w:val="007244AE"/>
    <w:rsid w:val="00726672"/>
    <w:rsid w:val="00742EDC"/>
    <w:rsid w:val="00743CCA"/>
    <w:rsid w:val="00751C59"/>
    <w:rsid w:val="00753EBF"/>
    <w:rsid w:val="0078258B"/>
    <w:rsid w:val="0079155E"/>
    <w:rsid w:val="007925A9"/>
    <w:rsid w:val="0079731C"/>
    <w:rsid w:val="007B41E6"/>
    <w:rsid w:val="007B54C5"/>
    <w:rsid w:val="007C4A8B"/>
    <w:rsid w:val="007C5435"/>
    <w:rsid w:val="007D78D5"/>
    <w:rsid w:val="007E2943"/>
    <w:rsid w:val="007E31B7"/>
    <w:rsid w:val="007F2257"/>
    <w:rsid w:val="007F5369"/>
    <w:rsid w:val="00801AC7"/>
    <w:rsid w:val="00806076"/>
    <w:rsid w:val="008064A7"/>
    <w:rsid w:val="0081152F"/>
    <w:rsid w:val="00827F71"/>
    <w:rsid w:val="00834F60"/>
    <w:rsid w:val="00843390"/>
    <w:rsid w:val="0084635E"/>
    <w:rsid w:val="0086793C"/>
    <w:rsid w:val="00873538"/>
    <w:rsid w:val="0087434F"/>
    <w:rsid w:val="00897B64"/>
    <w:rsid w:val="008B7BB7"/>
    <w:rsid w:val="008D0476"/>
    <w:rsid w:val="008E733D"/>
    <w:rsid w:val="008E7C72"/>
    <w:rsid w:val="008F1E08"/>
    <w:rsid w:val="008F3BB8"/>
    <w:rsid w:val="008F620E"/>
    <w:rsid w:val="00905C33"/>
    <w:rsid w:val="00906B4E"/>
    <w:rsid w:val="00927038"/>
    <w:rsid w:val="0093545E"/>
    <w:rsid w:val="00957CF5"/>
    <w:rsid w:val="0097174C"/>
    <w:rsid w:val="009724AD"/>
    <w:rsid w:val="009815B3"/>
    <w:rsid w:val="00982EB9"/>
    <w:rsid w:val="00986A6B"/>
    <w:rsid w:val="00990C8B"/>
    <w:rsid w:val="00993F20"/>
    <w:rsid w:val="009A5089"/>
    <w:rsid w:val="009B792A"/>
    <w:rsid w:val="009C7898"/>
    <w:rsid w:val="009D3E7E"/>
    <w:rsid w:val="009D7066"/>
    <w:rsid w:val="009D71D9"/>
    <w:rsid w:val="009E07D2"/>
    <w:rsid w:val="009E1F45"/>
    <w:rsid w:val="009E26D7"/>
    <w:rsid w:val="009F0553"/>
    <w:rsid w:val="009F377E"/>
    <w:rsid w:val="009F6A9B"/>
    <w:rsid w:val="00A020A3"/>
    <w:rsid w:val="00A13D15"/>
    <w:rsid w:val="00A17532"/>
    <w:rsid w:val="00A232AE"/>
    <w:rsid w:val="00A25A1E"/>
    <w:rsid w:val="00A34CF3"/>
    <w:rsid w:val="00A3629A"/>
    <w:rsid w:val="00A37E09"/>
    <w:rsid w:val="00A50514"/>
    <w:rsid w:val="00A6439F"/>
    <w:rsid w:val="00A71673"/>
    <w:rsid w:val="00A76219"/>
    <w:rsid w:val="00A87584"/>
    <w:rsid w:val="00AA5CF2"/>
    <w:rsid w:val="00AA6482"/>
    <w:rsid w:val="00AB1382"/>
    <w:rsid w:val="00AB3AEC"/>
    <w:rsid w:val="00AD5C53"/>
    <w:rsid w:val="00AE18EA"/>
    <w:rsid w:val="00AF4A00"/>
    <w:rsid w:val="00AF571F"/>
    <w:rsid w:val="00B15285"/>
    <w:rsid w:val="00B15D7F"/>
    <w:rsid w:val="00B400C7"/>
    <w:rsid w:val="00B44A1D"/>
    <w:rsid w:val="00B6090B"/>
    <w:rsid w:val="00B60D4C"/>
    <w:rsid w:val="00B6537A"/>
    <w:rsid w:val="00B75D8E"/>
    <w:rsid w:val="00B75E23"/>
    <w:rsid w:val="00B83A72"/>
    <w:rsid w:val="00B91382"/>
    <w:rsid w:val="00B948C0"/>
    <w:rsid w:val="00BA597C"/>
    <w:rsid w:val="00BC1FE8"/>
    <w:rsid w:val="00BE07FC"/>
    <w:rsid w:val="00BE77C5"/>
    <w:rsid w:val="00C00A9C"/>
    <w:rsid w:val="00C06326"/>
    <w:rsid w:val="00C216DB"/>
    <w:rsid w:val="00C249B4"/>
    <w:rsid w:val="00C24D4D"/>
    <w:rsid w:val="00C30832"/>
    <w:rsid w:val="00C41259"/>
    <w:rsid w:val="00C4126F"/>
    <w:rsid w:val="00C50A44"/>
    <w:rsid w:val="00C701ED"/>
    <w:rsid w:val="00C730E4"/>
    <w:rsid w:val="00C7458E"/>
    <w:rsid w:val="00C813E4"/>
    <w:rsid w:val="00C906ED"/>
    <w:rsid w:val="00C95797"/>
    <w:rsid w:val="00CA779C"/>
    <w:rsid w:val="00CC129E"/>
    <w:rsid w:val="00CD1F2C"/>
    <w:rsid w:val="00CD3EC0"/>
    <w:rsid w:val="00CE0DBA"/>
    <w:rsid w:val="00CF40D3"/>
    <w:rsid w:val="00D0083D"/>
    <w:rsid w:val="00D00C1E"/>
    <w:rsid w:val="00D06F58"/>
    <w:rsid w:val="00D14403"/>
    <w:rsid w:val="00D420C9"/>
    <w:rsid w:val="00D43A15"/>
    <w:rsid w:val="00D451FE"/>
    <w:rsid w:val="00D5600B"/>
    <w:rsid w:val="00D579AB"/>
    <w:rsid w:val="00D630CC"/>
    <w:rsid w:val="00D75BE6"/>
    <w:rsid w:val="00DA0C8D"/>
    <w:rsid w:val="00DA34F6"/>
    <w:rsid w:val="00DA4392"/>
    <w:rsid w:val="00DB4E87"/>
    <w:rsid w:val="00DC0640"/>
    <w:rsid w:val="00DC6B5C"/>
    <w:rsid w:val="00DE0A90"/>
    <w:rsid w:val="00DF3D29"/>
    <w:rsid w:val="00DF67DC"/>
    <w:rsid w:val="00E1340F"/>
    <w:rsid w:val="00E147F3"/>
    <w:rsid w:val="00E358F5"/>
    <w:rsid w:val="00E43A1B"/>
    <w:rsid w:val="00E54A2D"/>
    <w:rsid w:val="00E556BB"/>
    <w:rsid w:val="00E60DFA"/>
    <w:rsid w:val="00E63078"/>
    <w:rsid w:val="00E63E1F"/>
    <w:rsid w:val="00E645C1"/>
    <w:rsid w:val="00E7374E"/>
    <w:rsid w:val="00E84A37"/>
    <w:rsid w:val="00E84DD7"/>
    <w:rsid w:val="00E85ABD"/>
    <w:rsid w:val="00E9156F"/>
    <w:rsid w:val="00E92744"/>
    <w:rsid w:val="00E929E2"/>
    <w:rsid w:val="00E94E46"/>
    <w:rsid w:val="00EA3A2D"/>
    <w:rsid w:val="00EB1F6C"/>
    <w:rsid w:val="00EC14A1"/>
    <w:rsid w:val="00ED34B5"/>
    <w:rsid w:val="00ED4571"/>
    <w:rsid w:val="00ED67D8"/>
    <w:rsid w:val="00ED70DC"/>
    <w:rsid w:val="00ED7AAF"/>
    <w:rsid w:val="00EE6351"/>
    <w:rsid w:val="00EE69C1"/>
    <w:rsid w:val="00EE7EF6"/>
    <w:rsid w:val="00EF1096"/>
    <w:rsid w:val="00EF6127"/>
    <w:rsid w:val="00EF7F82"/>
    <w:rsid w:val="00F00008"/>
    <w:rsid w:val="00F05274"/>
    <w:rsid w:val="00F17535"/>
    <w:rsid w:val="00F23C67"/>
    <w:rsid w:val="00F26BD9"/>
    <w:rsid w:val="00F272FB"/>
    <w:rsid w:val="00F274F1"/>
    <w:rsid w:val="00F31C33"/>
    <w:rsid w:val="00F3460F"/>
    <w:rsid w:val="00F34B1C"/>
    <w:rsid w:val="00F36E88"/>
    <w:rsid w:val="00F373B9"/>
    <w:rsid w:val="00F436A9"/>
    <w:rsid w:val="00F51A09"/>
    <w:rsid w:val="00F56221"/>
    <w:rsid w:val="00F600AB"/>
    <w:rsid w:val="00F67226"/>
    <w:rsid w:val="00F73275"/>
    <w:rsid w:val="00F85D4B"/>
    <w:rsid w:val="00F921D8"/>
    <w:rsid w:val="00F94D65"/>
    <w:rsid w:val="00F95D2A"/>
    <w:rsid w:val="00FA422B"/>
    <w:rsid w:val="00FB5937"/>
    <w:rsid w:val="00FC1CF7"/>
    <w:rsid w:val="00FD0A94"/>
    <w:rsid w:val="00FD4800"/>
    <w:rsid w:val="00FE31C5"/>
    <w:rsid w:val="00FF0CEB"/>
    <w:rsid w:val="00FF5EBB"/>
    <w:rsid w:val="025BEC2F"/>
    <w:rsid w:val="02FF7E99"/>
    <w:rsid w:val="04060D2D"/>
    <w:rsid w:val="12C2C3EA"/>
    <w:rsid w:val="192E2878"/>
    <w:rsid w:val="1A753F9A"/>
    <w:rsid w:val="1E9C2AF4"/>
    <w:rsid w:val="2238752D"/>
    <w:rsid w:val="22494B92"/>
    <w:rsid w:val="3A09161A"/>
    <w:rsid w:val="3A4B246A"/>
    <w:rsid w:val="3B4689B8"/>
    <w:rsid w:val="443F8EC8"/>
    <w:rsid w:val="4EAAB36B"/>
    <w:rsid w:val="519A5F76"/>
    <w:rsid w:val="5BC394B8"/>
    <w:rsid w:val="5D5E32DA"/>
    <w:rsid w:val="61A9D624"/>
    <w:rsid w:val="6E5DF6D2"/>
    <w:rsid w:val="7A872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B507"/>
  <w15:docId w15:val="{B509E560-4AA4-4D04-B236-F6B5468D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20"/>
      <w:ind w:left="173"/>
      <w:outlineLvl w:val="0"/>
    </w:pPr>
    <w:rPr>
      <w:b/>
      <w:bCs/>
      <w:sz w:val="28"/>
      <w:szCs w:val="28"/>
    </w:rPr>
  </w:style>
  <w:style w:type="paragraph" w:styleId="Heading2">
    <w:name w:val="heading 2"/>
    <w:basedOn w:val="Normal"/>
    <w:uiPriority w:val="9"/>
    <w:unhideWhenUsed/>
    <w:qFormat/>
    <w:pPr>
      <w:ind w:left="15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72" w:hanging="361"/>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5A6916"/>
    <w:rPr>
      <w:color w:val="0000FF" w:themeColor="hyperlink"/>
      <w:u w:val="single"/>
    </w:rPr>
  </w:style>
  <w:style w:type="character" w:styleId="UnresolvedMention">
    <w:name w:val="Unresolved Mention"/>
    <w:basedOn w:val="DefaultParagraphFont"/>
    <w:uiPriority w:val="99"/>
    <w:semiHidden/>
    <w:unhideWhenUsed/>
    <w:rsid w:val="005A6916"/>
    <w:rPr>
      <w:color w:val="605E5C"/>
      <w:shd w:val="clear" w:color="auto" w:fill="E1DFDD"/>
    </w:rPr>
  </w:style>
  <w:style w:type="character" w:styleId="CommentReference">
    <w:name w:val="annotation reference"/>
    <w:basedOn w:val="DefaultParagraphFont"/>
    <w:uiPriority w:val="99"/>
    <w:semiHidden/>
    <w:unhideWhenUsed/>
    <w:rsid w:val="00F94D65"/>
    <w:rPr>
      <w:sz w:val="16"/>
      <w:szCs w:val="16"/>
    </w:rPr>
  </w:style>
  <w:style w:type="paragraph" w:styleId="CommentText">
    <w:name w:val="annotation text"/>
    <w:basedOn w:val="Normal"/>
    <w:link w:val="CommentTextChar"/>
    <w:uiPriority w:val="99"/>
    <w:unhideWhenUsed/>
    <w:rsid w:val="00F94D65"/>
    <w:rPr>
      <w:sz w:val="20"/>
      <w:szCs w:val="20"/>
    </w:rPr>
  </w:style>
  <w:style w:type="character" w:customStyle="1" w:styleId="CommentTextChar">
    <w:name w:val="Comment Text Char"/>
    <w:basedOn w:val="DefaultParagraphFont"/>
    <w:link w:val="CommentText"/>
    <w:uiPriority w:val="99"/>
    <w:rsid w:val="00F94D65"/>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F94D65"/>
    <w:rPr>
      <w:b/>
      <w:bCs/>
    </w:rPr>
  </w:style>
  <w:style w:type="character" w:customStyle="1" w:styleId="CommentSubjectChar">
    <w:name w:val="Comment Subject Char"/>
    <w:basedOn w:val="CommentTextChar"/>
    <w:link w:val="CommentSubject"/>
    <w:uiPriority w:val="99"/>
    <w:semiHidden/>
    <w:rsid w:val="00F94D65"/>
    <w:rPr>
      <w:rFonts w:ascii="Calibri" w:eastAsia="Calibri" w:hAnsi="Calibri" w:cs="Calibri"/>
      <w:b/>
      <w:bCs/>
      <w:sz w:val="20"/>
      <w:szCs w:val="20"/>
      <w:lang w:val="en-GB"/>
    </w:rPr>
  </w:style>
  <w:style w:type="paragraph" w:styleId="Revision">
    <w:name w:val="Revision"/>
    <w:hidden/>
    <w:uiPriority w:val="99"/>
    <w:semiHidden/>
    <w:rsid w:val="00C4126F"/>
    <w:pPr>
      <w:widowControl/>
      <w:autoSpaceDE/>
      <w:autoSpaceDN/>
    </w:pPr>
    <w:rPr>
      <w:rFonts w:ascii="Calibri" w:eastAsia="Calibri" w:hAnsi="Calibri" w:cs="Calibri"/>
      <w:lang w:val="en-GB"/>
    </w:rPr>
  </w:style>
  <w:style w:type="paragraph" w:styleId="TOCHeading">
    <w:name w:val="TOC Heading"/>
    <w:basedOn w:val="Heading1"/>
    <w:next w:val="Normal"/>
    <w:uiPriority w:val="39"/>
    <w:unhideWhenUsed/>
    <w:qFormat/>
    <w:rsid w:val="00B83A7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B83A72"/>
    <w:pPr>
      <w:spacing w:after="100"/>
    </w:pPr>
  </w:style>
  <w:style w:type="paragraph" w:styleId="TOC2">
    <w:name w:val="toc 2"/>
    <w:basedOn w:val="Normal"/>
    <w:next w:val="Normal"/>
    <w:autoRedefine/>
    <w:uiPriority w:val="39"/>
    <w:unhideWhenUsed/>
    <w:rsid w:val="00B83A72"/>
    <w:pPr>
      <w:spacing w:after="100"/>
      <w:ind w:left="220"/>
    </w:pPr>
  </w:style>
  <w:style w:type="paragraph" w:styleId="Header">
    <w:name w:val="header"/>
    <w:basedOn w:val="Normal"/>
    <w:link w:val="HeaderChar"/>
    <w:uiPriority w:val="99"/>
    <w:unhideWhenUsed/>
    <w:rsid w:val="00601F26"/>
    <w:pPr>
      <w:tabs>
        <w:tab w:val="center" w:pos="4513"/>
        <w:tab w:val="right" w:pos="9026"/>
      </w:tabs>
    </w:pPr>
  </w:style>
  <w:style w:type="character" w:customStyle="1" w:styleId="HeaderChar">
    <w:name w:val="Header Char"/>
    <w:basedOn w:val="DefaultParagraphFont"/>
    <w:link w:val="Header"/>
    <w:uiPriority w:val="99"/>
    <w:rsid w:val="00601F26"/>
    <w:rPr>
      <w:rFonts w:ascii="Calibri" w:eastAsia="Calibri" w:hAnsi="Calibri" w:cs="Calibri"/>
      <w:lang w:val="en-GB"/>
    </w:rPr>
  </w:style>
  <w:style w:type="paragraph" w:styleId="Footer">
    <w:name w:val="footer"/>
    <w:basedOn w:val="Normal"/>
    <w:link w:val="FooterChar"/>
    <w:uiPriority w:val="99"/>
    <w:unhideWhenUsed/>
    <w:rsid w:val="00601F26"/>
    <w:pPr>
      <w:tabs>
        <w:tab w:val="center" w:pos="4513"/>
        <w:tab w:val="right" w:pos="9026"/>
      </w:tabs>
    </w:pPr>
  </w:style>
  <w:style w:type="character" w:customStyle="1" w:styleId="FooterChar">
    <w:name w:val="Footer Char"/>
    <w:basedOn w:val="DefaultParagraphFont"/>
    <w:link w:val="Footer"/>
    <w:uiPriority w:val="99"/>
    <w:rsid w:val="00601F26"/>
    <w:rPr>
      <w:rFonts w:ascii="Calibri" w:eastAsia="Calibri" w:hAnsi="Calibri" w:cs="Calibri"/>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88293E-58C6-4F55-86C7-F868ABC76871}">
  <we:reference id="8c1c3d44-57e9-40d7-86e4-4adf88fea1dd" version="3.0.0.0" store="EXCatalog" storeType="EXCatalog"/>
  <we:alternateReferences>
    <we:reference id="WA200007520" version="3.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57a695-2504-44f1-b6a6-113db491f1fc">
      <Terms xmlns="http://schemas.microsoft.com/office/infopath/2007/PartnerControls"/>
    </lcf76f155ced4ddcb4097134ff3c332f>
    <TaxCatchAll xmlns="98dc54cf-4e32-42d9-976f-10890d966c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66D7A3517A5448BF4ACDD182545535" ma:contentTypeVersion="20" ma:contentTypeDescription="Create a new document." ma:contentTypeScope="" ma:versionID="8f9630ae8cd50a4c89b89fdbcbdea251">
  <xsd:schema xmlns:xsd="http://www.w3.org/2001/XMLSchema" xmlns:xs="http://www.w3.org/2001/XMLSchema" xmlns:p="http://schemas.microsoft.com/office/2006/metadata/properties" xmlns:ns2="6f57a695-2504-44f1-b6a6-113db491f1fc" xmlns:ns3="98dc54cf-4e32-42d9-976f-10890d966c55" targetNamespace="http://schemas.microsoft.com/office/2006/metadata/properties" ma:root="true" ma:fieldsID="3e352d17523451da53fc5e6291dc092a" ns2:_="" ns3:_="">
    <xsd:import namespace="6f57a695-2504-44f1-b6a6-113db491f1fc"/>
    <xsd:import namespace="98dc54cf-4e32-42d9-976f-10890d966c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7a695-2504-44f1-b6a6-113db491f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c54cf-4e32-42d9-976f-10890d966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300716-1135-45f8-9e1f-a2067761f497}" ma:internalName="TaxCatchAll" ma:showField="CatchAllData" ma:web="98dc54cf-4e32-42d9-976f-10890d966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B80B8-774E-4571-8D4B-3FA4F4369116}">
  <ds:schemaRefs>
    <ds:schemaRef ds:uri="http://schemas.openxmlformats.org/officeDocument/2006/bibliography"/>
  </ds:schemaRefs>
</ds:datastoreItem>
</file>

<file path=customXml/itemProps2.xml><?xml version="1.0" encoding="utf-8"?>
<ds:datastoreItem xmlns:ds="http://schemas.openxmlformats.org/officeDocument/2006/customXml" ds:itemID="{A8A8402A-9724-4A37-B5C0-35CDC4CB9055}">
  <ds:schemaRefs>
    <ds:schemaRef ds:uri="http://schemas.microsoft.com/office/2006/metadata/properties"/>
    <ds:schemaRef ds:uri="http://schemas.microsoft.com/office/infopath/2007/PartnerControls"/>
    <ds:schemaRef ds:uri="6f57a695-2504-44f1-b6a6-113db491f1fc"/>
    <ds:schemaRef ds:uri="98dc54cf-4e32-42d9-976f-10890d966c55"/>
  </ds:schemaRefs>
</ds:datastoreItem>
</file>

<file path=customXml/itemProps3.xml><?xml version="1.0" encoding="utf-8"?>
<ds:datastoreItem xmlns:ds="http://schemas.openxmlformats.org/officeDocument/2006/customXml" ds:itemID="{E5877000-0724-41E9-8F46-E3748E3DB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7a695-2504-44f1-b6a6-113db491f1fc"/>
    <ds:schemaRef ds:uri="98dc54cf-4e32-42d9-976f-10890d966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A7613-3809-4ECA-9201-0C273B711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14</Pages>
  <Words>2946</Words>
  <Characters>16797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THE UNION SOCIETY</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UNION SOCIETY</dc:title>
  <dc:creator>BENNETT</dc:creator>
  <cp:lastModifiedBy>Powls, Rebecca</cp:lastModifiedBy>
  <cp:revision>22</cp:revision>
  <cp:lastPrinted>2022-05-30T13:10:00Z</cp:lastPrinted>
  <dcterms:created xsi:type="dcterms:W3CDTF">2026-05-27T12:27:00Z</dcterms:created>
  <dcterms:modified xsi:type="dcterms:W3CDTF">2026-06-10T14:54:00Z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Creator">
    <vt:lpwstr>Microsoft® Word 2010</vt:lpwstr>
  </property>
  <property fmtid="{D5CDD505-2E9C-101B-9397-08002B2CF9AE}" pid="4" name="LastSaved">
    <vt:filetime>2022-05-18T00:00:00Z</vt:filetime>
  </property>
  <property fmtid="{D5CDD505-2E9C-101B-9397-08002B2CF9AE}" pid="5" name="ContentTypeId">
    <vt:lpwstr>0x0101005466D7A3517A5448BF4ACDD182545535</vt:lpwstr>
  </property>
  <property fmtid="{D5CDD505-2E9C-101B-9397-08002B2CF9AE}" pid="6" name="MediaServiceImageTags">
    <vt:lpwstr/>
  </property>
</Properties>
</file>